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67" w:rsidRPr="0098730D" w:rsidRDefault="0098730D">
      <w:pPr>
        <w:rPr>
          <w:b/>
          <w:bCs/>
          <w:color w:val="273350"/>
          <w:sz w:val="28"/>
          <w:szCs w:val="28"/>
          <w:shd w:val="clear" w:color="auto" w:fill="FFFFFF"/>
        </w:rPr>
      </w:pPr>
      <w:r w:rsidRPr="0098730D">
        <w:rPr>
          <w:b/>
          <w:bCs/>
          <w:color w:val="273350"/>
          <w:sz w:val="28"/>
          <w:szCs w:val="28"/>
          <w:shd w:val="clear" w:color="auto" w:fill="FFFFFF"/>
        </w:rPr>
        <w:t>Методические с</w:t>
      </w:r>
      <w:r w:rsidRPr="0098730D">
        <w:rPr>
          <w:b/>
          <w:bCs/>
          <w:color w:val="273350"/>
          <w:sz w:val="28"/>
          <w:szCs w:val="28"/>
          <w:shd w:val="clear" w:color="auto" w:fill="FFFFFF"/>
        </w:rPr>
        <w:t>роки проведения краевых диагностических работ</w:t>
      </w:r>
    </w:p>
    <w:p w:rsidR="0098730D" w:rsidRPr="0098730D" w:rsidRDefault="0098730D" w:rsidP="0098730D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98730D">
        <w:rPr>
          <w:color w:val="273350"/>
          <w:sz w:val="28"/>
          <w:szCs w:val="28"/>
        </w:rPr>
        <w:t>Проведение </w:t>
      </w:r>
      <w:r w:rsidRPr="0098730D">
        <w:rPr>
          <w:rStyle w:val="a4"/>
          <w:color w:val="273350"/>
          <w:sz w:val="28"/>
          <w:szCs w:val="28"/>
        </w:rPr>
        <w:t>группового проекта</w:t>
      </w:r>
      <w:r w:rsidRPr="0098730D">
        <w:rPr>
          <w:color w:val="273350"/>
          <w:sz w:val="28"/>
          <w:szCs w:val="28"/>
        </w:rPr>
        <w:t> планируется на </w:t>
      </w:r>
      <w:r w:rsidRPr="0098730D">
        <w:rPr>
          <w:rStyle w:val="a5"/>
          <w:color w:val="273350"/>
          <w:sz w:val="28"/>
          <w:szCs w:val="28"/>
        </w:rPr>
        <w:t>15 февраля 2023 г</w:t>
      </w:r>
      <w:r w:rsidRPr="0098730D">
        <w:rPr>
          <w:color w:val="273350"/>
          <w:sz w:val="28"/>
          <w:szCs w:val="28"/>
        </w:rPr>
        <w:t>.</w:t>
      </w:r>
    </w:p>
    <w:p w:rsidR="0098730D" w:rsidRPr="0098730D" w:rsidRDefault="0098730D" w:rsidP="0098730D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98730D">
        <w:rPr>
          <w:color w:val="273350"/>
          <w:sz w:val="28"/>
          <w:szCs w:val="28"/>
        </w:rPr>
        <w:t>Планируемая дата проведения КДР</w:t>
      </w:r>
      <w:proofErr w:type="gramStart"/>
      <w:r w:rsidRPr="0098730D">
        <w:rPr>
          <w:color w:val="273350"/>
          <w:sz w:val="28"/>
          <w:szCs w:val="28"/>
        </w:rPr>
        <w:t>4</w:t>
      </w:r>
      <w:proofErr w:type="gramEnd"/>
      <w:r w:rsidRPr="0098730D">
        <w:rPr>
          <w:color w:val="273350"/>
          <w:sz w:val="28"/>
          <w:szCs w:val="28"/>
        </w:rPr>
        <w:t xml:space="preserve"> по </w:t>
      </w:r>
      <w:r w:rsidRPr="0098730D">
        <w:rPr>
          <w:rStyle w:val="a4"/>
          <w:color w:val="273350"/>
          <w:sz w:val="28"/>
          <w:szCs w:val="28"/>
        </w:rPr>
        <w:t>читательской грамотности</w:t>
      </w:r>
      <w:r w:rsidRPr="0098730D">
        <w:rPr>
          <w:color w:val="273350"/>
          <w:sz w:val="28"/>
          <w:szCs w:val="28"/>
        </w:rPr>
        <w:t> в четвертых классах — </w:t>
      </w:r>
      <w:r w:rsidRPr="0098730D">
        <w:rPr>
          <w:rStyle w:val="a5"/>
          <w:color w:val="273350"/>
          <w:sz w:val="28"/>
          <w:szCs w:val="28"/>
        </w:rPr>
        <w:t>2 марта 2023 г.</w:t>
      </w:r>
      <w:bookmarkStart w:id="0" w:name="_GoBack"/>
      <w:bookmarkEnd w:id="0"/>
    </w:p>
    <w:p w:rsidR="0098730D" w:rsidRPr="0098730D" w:rsidRDefault="0098730D" w:rsidP="0098730D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98730D">
        <w:rPr>
          <w:color w:val="273350"/>
          <w:sz w:val="28"/>
          <w:szCs w:val="28"/>
        </w:rPr>
        <w:t>В 2022-2023 учебном году проведение краевой диагностической работы по читательской грамотности в 6 классе планируется на </w:t>
      </w:r>
      <w:r w:rsidRPr="0098730D">
        <w:rPr>
          <w:rStyle w:val="a5"/>
          <w:color w:val="273350"/>
          <w:sz w:val="28"/>
          <w:szCs w:val="28"/>
        </w:rPr>
        <w:t>17 ноября 2022 года</w:t>
      </w:r>
      <w:r w:rsidRPr="0098730D">
        <w:rPr>
          <w:color w:val="273350"/>
          <w:sz w:val="28"/>
          <w:szCs w:val="28"/>
        </w:rPr>
        <w:t>.</w:t>
      </w:r>
    </w:p>
    <w:p w:rsidR="0098730D" w:rsidRPr="0098730D" w:rsidRDefault="0098730D" w:rsidP="0098730D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98730D">
        <w:rPr>
          <w:color w:val="273350"/>
          <w:sz w:val="28"/>
          <w:szCs w:val="28"/>
        </w:rPr>
        <w:t>Предполагаемая дата проведения комплексной КДР8 — 26 января 2023 г.</w:t>
      </w:r>
    </w:p>
    <w:p w:rsidR="0098730D" w:rsidRPr="0098730D" w:rsidRDefault="0098730D" w:rsidP="0098730D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98730D">
        <w:rPr>
          <w:color w:val="273350"/>
          <w:sz w:val="28"/>
          <w:szCs w:val="28"/>
        </w:rPr>
        <w:t>Более подробную информацию можно узнать на официальном сайте </w:t>
      </w:r>
      <w:hyperlink r:id="rId5" w:history="1">
        <w:r w:rsidRPr="0098730D">
          <w:rPr>
            <w:rStyle w:val="a6"/>
            <w:color w:val="306AFD"/>
            <w:sz w:val="28"/>
            <w:szCs w:val="28"/>
            <w:u w:val="none"/>
          </w:rPr>
          <w:t>Красноярского ЦОКО</w:t>
        </w:r>
      </w:hyperlink>
      <w:r w:rsidRPr="0098730D">
        <w:rPr>
          <w:color w:val="273350"/>
          <w:sz w:val="28"/>
          <w:szCs w:val="28"/>
        </w:rPr>
        <w:t> ("Центр оценки качества образования").</w:t>
      </w:r>
    </w:p>
    <w:p w:rsidR="0098730D" w:rsidRDefault="0098730D"/>
    <w:sectPr w:rsidR="0098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33"/>
    <w:rsid w:val="00442067"/>
    <w:rsid w:val="005C4433"/>
    <w:rsid w:val="009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3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730D"/>
    <w:rPr>
      <w:i/>
      <w:iCs/>
    </w:rPr>
  </w:style>
  <w:style w:type="character" w:styleId="a5">
    <w:name w:val="Strong"/>
    <w:basedOn w:val="a0"/>
    <w:uiPriority w:val="22"/>
    <w:qFormat/>
    <w:rsid w:val="0098730D"/>
    <w:rPr>
      <w:b/>
      <w:bCs/>
    </w:rPr>
  </w:style>
  <w:style w:type="character" w:styleId="a6">
    <w:name w:val="Hyperlink"/>
    <w:basedOn w:val="a0"/>
    <w:uiPriority w:val="99"/>
    <w:semiHidden/>
    <w:unhideWhenUsed/>
    <w:rsid w:val="00987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3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730D"/>
    <w:rPr>
      <w:i/>
      <w:iCs/>
    </w:rPr>
  </w:style>
  <w:style w:type="character" w:styleId="a5">
    <w:name w:val="Strong"/>
    <w:basedOn w:val="a0"/>
    <w:uiPriority w:val="22"/>
    <w:qFormat/>
    <w:rsid w:val="0098730D"/>
    <w:rPr>
      <w:b/>
      <w:bCs/>
    </w:rPr>
  </w:style>
  <w:style w:type="character" w:styleId="a6">
    <w:name w:val="Hyperlink"/>
    <w:basedOn w:val="a0"/>
    <w:uiPriority w:val="99"/>
    <w:semiHidden/>
    <w:unhideWhenUsed/>
    <w:rsid w:val="00987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ko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1378</dc:creator>
  <cp:keywords/>
  <dc:description/>
  <cp:lastModifiedBy>1378</cp:lastModifiedBy>
  <cp:revision>2</cp:revision>
  <dcterms:created xsi:type="dcterms:W3CDTF">2023-02-19T13:28:00Z</dcterms:created>
  <dcterms:modified xsi:type="dcterms:W3CDTF">2023-02-19T13:29:00Z</dcterms:modified>
</cp:coreProperties>
</file>