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EF" w:rsidRPr="00A60EDC" w:rsidRDefault="00F779EF" w:rsidP="0073723F">
      <w:pPr>
        <w:rPr>
          <w:b/>
          <w:sz w:val="32"/>
          <w:szCs w:val="32"/>
        </w:rPr>
      </w:pPr>
      <w:r>
        <w:rPr>
          <w:b/>
          <w:sz w:val="32"/>
          <w:szCs w:val="32"/>
        </w:rPr>
        <w:t xml:space="preserve"> </w:t>
      </w:r>
      <w:r w:rsidRPr="00A60EDC">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97.5pt">
            <v:imagedata r:id="rId5" o:title=""/>
          </v:shape>
        </w:pict>
      </w:r>
    </w:p>
    <w:p w:rsidR="00F779EF" w:rsidRPr="0044447F" w:rsidRDefault="00F779EF" w:rsidP="0073723F">
      <w:pPr>
        <w:rPr>
          <w:b/>
          <w:sz w:val="32"/>
          <w:szCs w:val="32"/>
        </w:rPr>
      </w:pPr>
      <w:r>
        <w:rPr>
          <w:b/>
          <w:sz w:val="32"/>
          <w:szCs w:val="32"/>
        </w:rPr>
        <w:t xml:space="preserve"> </w:t>
      </w:r>
      <w:r w:rsidRPr="0044447F">
        <w:rPr>
          <w:b/>
          <w:sz w:val="32"/>
          <w:szCs w:val="32"/>
        </w:rPr>
        <w:t>СОДЕРЖАНИЕ</w:t>
      </w:r>
    </w:p>
    <w:p w:rsidR="00F779EF" w:rsidRDefault="00F779EF" w:rsidP="0073723F"/>
    <w:tbl>
      <w:tblPr>
        <w:tblW w:w="11288" w:type="dxa"/>
        <w:tblLook w:val="01E0"/>
      </w:tblPr>
      <w:tblGrid>
        <w:gridCol w:w="677"/>
        <w:gridCol w:w="8204"/>
        <w:gridCol w:w="866"/>
        <w:gridCol w:w="675"/>
        <w:gridCol w:w="866"/>
      </w:tblGrid>
      <w:tr w:rsidR="00F779EF" w:rsidRPr="00D757AB" w:rsidTr="00C36EC1">
        <w:trPr>
          <w:gridAfter w:val="1"/>
          <w:wAfter w:w="866" w:type="dxa"/>
        </w:trPr>
        <w:tc>
          <w:tcPr>
            <w:tcW w:w="677" w:type="dxa"/>
          </w:tcPr>
          <w:p w:rsidR="00F779EF" w:rsidRPr="00D757AB" w:rsidRDefault="00F779EF" w:rsidP="001A48AB">
            <w:pPr>
              <w:rPr>
                <w:b/>
                <w:sz w:val="28"/>
                <w:szCs w:val="28"/>
              </w:rPr>
            </w:pPr>
          </w:p>
        </w:tc>
        <w:tc>
          <w:tcPr>
            <w:tcW w:w="8204" w:type="dxa"/>
          </w:tcPr>
          <w:p w:rsidR="00F779EF" w:rsidRPr="00D757AB" w:rsidRDefault="00F779EF" w:rsidP="001A48AB">
            <w:pPr>
              <w:rPr>
                <w:b/>
                <w:sz w:val="28"/>
                <w:szCs w:val="28"/>
              </w:rPr>
            </w:pPr>
          </w:p>
        </w:tc>
        <w:tc>
          <w:tcPr>
            <w:tcW w:w="1541" w:type="dxa"/>
            <w:gridSpan w:val="2"/>
          </w:tcPr>
          <w:p w:rsidR="00F779EF" w:rsidRPr="00D757AB" w:rsidRDefault="00F779EF" w:rsidP="001A48AB">
            <w:pPr>
              <w:jc w:val="center"/>
              <w:rPr>
                <w:sz w:val="28"/>
                <w:szCs w:val="28"/>
              </w:rPr>
            </w:pPr>
            <w:r>
              <w:rPr>
                <w:sz w:val="28"/>
                <w:szCs w:val="28"/>
              </w:rPr>
              <w:t>Стр.</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1</w:t>
            </w:r>
          </w:p>
        </w:tc>
        <w:tc>
          <w:tcPr>
            <w:tcW w:w="8204" w:type="dxa"/>
          </w:tcPr>
          <w:p w:rsidR="00F779EF" w:rsidRPr="00D757AB" w:rsidRDefault="00F779EF" w:rsidP="001A48AB">
            <w:pPr>
              <w:rPr>
                <w:b/>
                <w:sz w:val="28"/>
                <w:szCs w:val="28"/>
              </w:rPr>
            </w:pPr>
            <w:r w:rsidRPr="00D757AB">
              <w:rPr>
                <w:b/>
                <w:sz w:val="28"/>
                <w:szCs w:val="28"/>
              </w:rPr>
              <w:t>Паспорт Программы развития</w:t>
            </w:r>
            <w:r>
              <w:rPr>
                <w:b/>
                <w:sz w:val="28"/>
                <w:szCs w:val="28"/>
              </w:rPr>
              <w:t xml:space="preserve">                                                             </w:t>
            </w:r>
          </w:p>
        </w:tc>
        <w:tc>
          <w:tcPr>
            <w:tcW w:w="1541" w:type="dxa"/>
            <w:gridSpan w:val="2"/>
          </w:tcPr>
          <w:p w:rsidR="00F779EF" w:rsidRPr="00D757AB" w:rsidRDefault="00F779EF" w:rsidP="001A48AB">
            <w:pPr>
              <w:rPr>
                <w:sz w:val="28"/>
                <w:szCs w:val="28"/>
              </w:rPr>
            </w:pPr>
            <w:r>
              <w:rPr>
                <w:sz w:val="28"/>
                <w:szCs w:val="28"/>
              </w:rPr>
              <w:t xml:space="preserve">       2</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2</w:t>
            </w:r>
          </w:p>
        </w:tc>
        <w:tc>
          <w:tcPr>
            <w:tcW w:w="8204" w:type="dxa"/>
          </w:tcPr>
          <w:p w:rsidR="00F779EF" w:rsidRPr="00D757AB" w:rsidRDefault="00F779EF" w:rsidP="001A48AB">
            <w:pPr>
              <w:rPr>
                <w:b/>
                <w:sz w:val="28"/>
                <w:szCs w:val="28"/>
              </w:rPr>
            </w:pPr>
            <w:r w:rsidRPr="00D757AB">
              <w:rPr>
                <w:b/>
                <w:sz w:val="28"/>
                <w:szCs w:val="28"/>
              </w:rPr>
              <w:t>Введение</w:t>
            </w:r>
          </w:p>
        </w:tc>
        <w:tc>
          <w:tcPr>
            <w:tcW w:w="1541" w:type="dxa"/>
            <w:gridSpan w:val="2"/>
          </w:tcPr>
          <w:p w:rsidR="00F779EF" w:rsidRPr="00D757AB" w:rsidRDefault="00F779EF" w:rsidP="001A48AB">
            <w:pPr>
              <w:rPr>
                <w:sz w:val="28"/>
                <w:szCs w:val="28"/>
              </w:rPr>
            </w:pPr>
            <w:r>
              <w:rPr>
                <w:sz w:val="28"/>
                <w:szCs w:val="28"/>
              </w:rPr>
              <w:t xml:space="preserve">       4</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3</w:t>
            </w:r>
          </w:p>
        </w:tc>
        <w:tc>
          <w:tcPr>
            <w:tcW w:w="8204" w:type="dxa"/>
          </w:tcPr>
          <w:p w:rsidR="00F779EF" w:rsidRPr="00D757AB" w:rsidRDefault="00F779EF" w:rsidP="00C36EC1">
            <w:pPr>
              <w:ind w:right="-266"/>
              <w:rPr>
                <w:b/>
                <w:sz w:val="28"/>
                <w:szCs w:val="28"/>
              </w:rPr>
            </w:pPr>
            <w:r w:rsidRPr="007A1772">
              <w:rPr>
                <w:b/>
                <w:sz w:val="28"/>
                <w:szCs w:val="28"/>
              </w:rPr>
              <w:t xml:space="preserve">Концепция развития ОО в контексте </w:t>
            </w:r>
            <w:r>
              <w:rPr>
                <w:b/>
                <w:sz w:val="28"/>
                <w:szCs w:val="28"/>
              </w:rPr>
              <w:t xml:space="preserve">реализации </w:t>
            </w:r>
            <w:r w:rsidRPr="007A1772">
              <w:rPr>
                <w:b/>
                <w:sz w:val="28"/>
                <w:szCs w:val="28"/>
              </w:rPr>
              <w:t>стратегии развития образования</w:t>
            </w:r>
            <w:r>
              <w:rPr>
                <w:b/>
                <w:sz w:val="28"/>
                <w:szCs w:val="28"/>
              </w:rPr>
              <w:t xml:space="preserve">                                                                                           </w:t>
            </w:r>
          </w:p>
        </w:tc>
        <w:tc>
          <w:tcPr>
            <w:tcW w:w="1541" w:type="dxa"/>
            <w:gridSpan w:val="2"/>
          </w:tcPr>
          <w:p w:rsidR="00F779EF" w:rsidRPr="00D757AB" w:rsidRDefault="00F779EF" w:rsidP="001A48AB">
            <w:pPr>
              <w:rPr>
                <w:sz w:val="28"/>
                <w:szCs w:val="28"/>
              </w:rPr>
            </w:pPr>
            <w:r>
              <w:rPr>
                <w:sz w:val="28"/>
                <w:szCs w:val="28"/>
              </w:rPr>
              <w:t xml:space="preserve">       6</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3.1. Ключевые приоритеты государственной политики в сфере образования до 2025 года</w:t>
            </w:r>
          </w:p>
        </w:tc>
        <w:tc>
          <w:tcPr>
            <w:tcW w:w="1541" w:type="dxa"/>
            <w:gridSpan w:val="2"/>
          </w:tcPr>
          <w:p w:rsidR="00F779EF" w:rsidRPr="00D757AB" w:rsidRDefault="00F779EF" w:rsidP="001A48AB">
            <w:pPr>
              <w:rPr>
                <w:sz w:val="28"/>
                <w:szCs w:val="28"/>
              </w:rPr>
            </w:pPr>
            <w:r>
              <w:rPr>
                <w:sz w:val="28"/>
                <w:szCs w:val="28"/>
              </w:rPr>
              <w:t xml:space="preserve">       6</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3.2. Миссия развития образовательной организации</w:t>
            </w:r>
          </w:p>
        </w:tc>
        <w:tc>
          <w:tcPr>
            <w:tcW w:w="1541" w:type="dxa"/>
            <w:gridSpan w:val="2"/>
          </w:tcPr>
          <w:p w:rsidR="00F779EF" w:rsidRPr="00D757AB" w:rsidRDefault="00F779EF" w:rsidP="001A48AB">
            <w:pPr>
              <w:rPr>
                <w:sz w:val="28"/>
                <w:szCs w:val="28"/>
              </w:rPr>
            </w:pPr>
            <w:r>
              <w:rPr>
                <w:sz w:val="28"/>
                <w:szCs w:val="28"/>
              </w:rPr>
              <w:t xml:space="preserve">       7</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 xml:space="preserve">3.3. </w:t>
            </w:r>
            <w:r w:rsidRPr="007A1772">
              <w:rPr>
                <w:sz w:val="28"/>
                <w:szCs w:val="28"/>
              </w:rPr>
              <w:t>Цели и задачи развития образовательной организации</w:t>
            </w:r>
          </w:p>
        </w:tc>
        <w:tc>
          <w:tcPr>
            <w:tcW w:w="1541" w:type="dxa"/>
            <w:gridSpan w:val="2"/>
          </w:tcPr>
          <w:p w:rsidR="00F779EF" w:rsidRPr="00D757AB" w:rsidRDefault="00F779EF" w:rsidP="00C36EC1">
            <w:pPr>
              <w:rPr>
                <w:sz w:val="28"/>
                <w:szCs w:val="28"/>
              </w:rPr>
            </w:pPr>
            <w:r>
              <w:rPr>
                <w:sz w:val="28"/>
                <w:szCs w:val="28"/>
              </w:rPr>
              <w:t xml:space="preserve">       8</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 xml:space="preserve">3.4. </w:t>
            </w:r>
            <w:r w:rsidRPr="007A1772">
              <w:rPr>
                <w:sz w:val="28"/>
                <w:szCs w:val="28"/>
              </w:rPr>
              <w:t>Целевые показатели развития образовательной организации по годам, соответствующие целевым показателям государственных документов по стратегии образования до 2025 года</w:t>
            </w:r>
          </w:p>
        </w:tc>
        <w:tc>
          <w:tcPr>
            <w:tcW w:w="1541" w:type="dxa"/>
            <w:gridSpan w:val="2"/>
          </w:tcPr>
          <w:p w:rsidR="00F779EF" w:rsidRPr="00D757AB" w:rsidRDefault="00F779EF" w:rsidP="001A48AB">
            <w:pPr>
              <w:rPr>
                <w:sz w:val="28"/>
                <w:szCs w:val="28"/>
              </w:rPr>
            </w:pPr>
            <w:r>
              <w:rPr>
                <w:sz w:val="28"/>
                <w:szCs w:val="28"/>
              </w:rPr>
              <w:t xml:space="preserve">       8 </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4.</w:t>
            </w:r>
          </w:p>
        </w:tc>
        <w:tc>
          <w:tcPr>
            <w:tcW w:w="8204" w:type="dxa"/>
          </w:tcPr>
          <w:p w:rsidR="00F779EF" w:rsidRPr="00D757AB" w:rsidRDefault="00F779EF" w:rsidP="001A48AB">
            <w:pPr>
              <w:rPr>
                <w:b/>
                <w:sz w:val="28"/>
                <w:szCs w:val="28"/>
              </w:rPr>
            </w:pPr>
            <w:r w:rsidRPr="007A1772">
              <w:rPr>
                <w:b/>
                <w:sz w:val="28"/>
                <w:szCs w:val="28"/>
              </w:rPr>
              <w:t>Анализ потенциала развития образовательной организации по реализации стратегии развития образования</w:t>
            </w:r>
          </w:p>
        </w:tc>
        <w:tc>
          <w:tcPr>
            <w:tcW w:w="1541" w:type="dxa"/>
            <w:gridSpan w:val="2"/>
          </w:tcPr>
          <w:p w:rsidR="00F779EF" w:rsidRPr="00D757AB" w:rsidRDefault="00F779EF" w:rsidP="001A48AB">
            <w:pPr>
              <w:rPr>
                <w:sz w:val="28"/>
                <w:szCs w:val="28"/>
              </w:rPr>
            </w:pPr>
            <w:r>
              <w:rPr>
                <w:sz w:val="28"/>
                <w:szCs w:val="28"/>
              </w:rPr>
              <w:t xml:space="preserve">      12</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 xml:space="preserve">4.1. </w:t>
            </w:r>
            <w:r w:rsidRPr="007A1772">
              <w:rPr>
                <w:sz w:val="28"/>
                <w:szCs w:val="28"/>
              </w:rPr>
              <w:t>Анализ результатов реализации прежней программы развития ОО</w:t>
            </w:r>
          </w:p>
        </w:tc>
        <w:tc>
          <w:tcPr>
            <w:tcW w:w="1541" w:type="dxa"/>
            <w:gridSpan w:val="2"/>
          </w:tcPr>
          <w:p w:rsidR="00F779EF" w:rsidRPr="00D757AB" w:rsidRDefault="00F779EF" w:rsidP="001A48AB">
            <w:pPr>
              <w:rPr>
                <w:sz w:val="28"/>
                <w:szCs w:val="28"/>
              </w:rPr>
            </w:pPr>
            <w:r>
              <w:rPr>
                <w:sz w:val="28"/>
                <w:szCs w:val="28"/>
              </w:rPr>
              <w:t xml:space="preserve">      12</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 xml:space="preserve">4.2. </w:t>
            </w:r>
            <w:r w:rsidRPr="007A1772">
              <w:rPr>
                <w:sz w:val="28"/>
                <w:szCs w:val="28"/>
              </w:rPr>
              <w:t xml:space="preserve">SWOT – анализ потенциала развития </w:t>
            </w:r>
            <w:r>
              <w:rPr>
                <w:sz w:val="28"/>
                <w:szCs w:val="28"/>
              </w:rPr>
              <w:t>ОО</w:t>
            </w:r>
            <w:r w:rsidRPr="007A1772">
              <w:rPr>
                <w:sz w:val="28"/>
                <w:szCs w:val="28"/>
              </w:rPr>
              <w:t xml:space="preserve"> </w:t>
            </w:r>
          </w:p>
        </w:tc>
        <w:tc>
          <w:tcPr>
            <w:tcW w:w="1541" w:type="dxa"/>
            <w:gridSpan w:val="2"/>
          </w:tcPr>
          <w:p w:rsidR="00F779EF" w:rsidRPr="00D757AB" w:rsidRDefault="00F779EF" w:rsidP="001A48AB">
            <w:pPr>
              <w:rPr>
                <w:sz w:val="28"/>
                <w:szCs w:val="28"/>
              </w:rPr>
            </w:pPr>
            <w:r>
              <w:rPr>
                <w:sz w:val="28"/>
                <w:szCs w:val="28"/>
              </w:rPr>
              <w:t xml:space="preserve">       12</w:t>
            </w:r>
          </w:p>
        </w:tc>
      </w:tr>
      <w:tr w:rsidR="00F779EF" w:rsidRPr="00D757AB" w:rsidTr="00C36EC1">
        <w:trPr>
          <w:gridAfter w:val="1"/>
          <w:wAfter w:w="866" w:type="dxa"/>
        </w:trPr>
        <w:tc>
          <w:tcPr>
            <w:tcW w:w="677" w:type="dxa"/>
          </w:tcPr>
          <w:p w:rsidR="00F779EF" w:rsidRPr="00D757AB" w:rsidRDefault="00F779EF" w:rsidP="001A48AB">
            <w:pPr>
              <w:rPr>
                <w:sz w:val="28"/>
                <w:szCs w:val="28"/>
              </w:rPr>
            </w:pPr>
          </w:p>
        </w:tc>
        <w:tc>
          <w:tcPr>
            <w:tcW w:w="8204" w:type="dxa"/>
          </w:tcPr>
          <w:p w:rsidR="00F779EF" w:rsidRPr="00D757AB" w:rsidRDefault="00F779EF" w:rsidP="001A48AB">
            <w:pPr>
              <w:ind w:left="360"/>
              <w:rPr>
                <w:sz w:val="28"/>
                <w:szCs w:val="28"/>
              </w:rPr>
            </w:pPr>
            <w:r>
              <w:rPr>
                <w:sz w:val="28"/>
                <w:szCs w:val="28"/>
              </w:rPr>
              <w:t xml:space="preserve">4.3. </w:t>
            </w:r>
            <w:r w:rsidRPr="007A1772">
              <w:rPr>
                <w:sz w:val="28"/>
                <w:szCs w:val="28"/>
              </w:rPr>
              <w:t>Рейтинг актуальности важнейших «точек роста» и проблем в развитии ОО</w:t>
            </w:r>
          </w:p>
        </w:tc>
        <w:tc>
          <w:tcPr>
            <w:tcW w:w="1541" w:type="dxa"/>
            <w:gridSpan w:val="2"/>
          </w:tcPr>
          <w:p w:rsidR="00F779EF" w:rsidRPr="00D757AB" w:rsidRDefault="00F779EF" w:rsidP="001A48AB">
            <w:pPr>
              <w:rPr>
                <w:sz w:val="28"/>
                <w:szCs w:val="28"/>
              </w:rPr>
            </w:pPr>
            <w:r>
              <w:rPr>
                <w:sz w:val="28"/>
                <w:szCs w:val="28"/>
              </w:rPr>
              <w:t xml:space="preserve">       28</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5.</w:t>
            </w:r>
          </w:p>
        </w:tc>
        <w:tc>
          <w:tcPr>
            <w:tcW w:w="8204" w:type="dxa"/>
          </w:tcPr>
          <w:p w:rsidR="00F779EF" w:rsidRPr="007A1772" w:rsidRDefault="00F779EF" w:rsidP="001A48AB">
            <w:pPr>
              <w:rPr>
                <w:b/>
                <w:sz w:val="28"/>
                <w:szCs w:val="28"/>
              </w:rPr>
            </w:pPr>
            <w:r w:rsidRPr="007A1772">
              <w:rPr>
                <w:b/>
                <w:sz w:val="28"/>
                <w:szCs w:val="28"/>
              </w:rPr>
              <w:t>Целевые программы («дорожная карта») процессного управления развитием ОО по обеспечению достижения основных целевых показателей стратегии развития образования до 2025 года</w:t>
            </w:r>
          </w:p>
        </w:tc>
        <w:tc>
          <w:tcPr>
            <w:tcW w:w="1541" w:type="dxa"/>
            <w:gridSpan w:val="2"/>
          </w:tcPr>
          <w:p w:rsidR="00F779EF" w:rsidRPr="00D757AB" w:rsidRDefault="00F779EF" w:rsidP="001A48AB">
            <w:pPr>
              <w:rPr>
                <w:sz w:val="28"/>
                <w:szCs w:val="28"/>
              </w:rPr>
            </w:pPr>
            <w:r>
              <w:rPr>
                <w:sz w:val="28"/>
                <w:szCs w:val="28"/>
              </w:rPr>
              <w:t xml:space="preserve">       29</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6.</w:t>
            </w:r>
          </w:p>
        </w:tc>
        <w:tc>
          <w:tcPr>
            <w:tcW w:w="8204" w:type="dxa"/>
          </w:tcPr>
          <w:p w:rsidR="00F779EF" w:rsidRPr="00D757AB" w:rsidRDefault="00F779EF" w:rsidP="001A48AB">
            <w:pPr>
              <w:rPr>
                <w:b/>
                <w:sz w:val="28"/>
                <w:szCs w:val="28"/>
              </w:rPr>
            </w:pPr>
            <w:r>
              <w:rPr>
                <w:b/>
                <w:sz w:val="28"/>
                <w:szCs w:val="28"/>
              </w:rPr>
              <w:t>П</w:t>
            </w:r>
            <w:r w:rsidRPr="007A1772">
              <w:rPr>
                <w:b/>
                <w:sz w:val="28"/>
                <w:szCs w:val="28"/>
              </w:rPr>
              <w:t>роект</w:t>
            </w:r>
            <w:r>
              <w:rPr>
                <w:b/>
                <w:sz w:val="28"/>
                <w:szCs w:val="28"/>
              </w:rPr>
              <w:t>ы</w:t>
            </w:r>
            <w:r w:rsidRPr="007A1772">
              <w:rPr>
                <w:b/>
                <w:sz w:val="28"/>
                <w:szCs w:val="28"/>
              </w:rPr>
              <w:t xml:space="preserve"> ОО по реализации приоритетов стратегии развития образования - механизмы проектного управления</w:t>
            </w:r>
          </w:p>
        </w:tc>
        <w:tc>
          <w:tcPr>
            <w:tcW w:w="1541" w:type="dxa"/>
            <w:gridSpan w:val="2"/>
          </w:tcPr>
          <w:p w:rsidR="00F779EF" w:rsidRPr="00D757AB" w:rsidRDefault="00F779EF" w:rsidP="001A48AB">
            <w:pPr>
              <w:rPr>
                <w:sz w:val="28"/>
                <w:szCs w:val="28"/>
              </w:rPr>
            </w:pPr>
            <w:r>
              <w:rPr>
                <w:sz w:val="28"/>
                <w:szCs w:val="28"/>
              </w:rPr>
              <w:t xml:space="preserve">       38</w:t>
            </w:r>
          </w:p>
        </w:tc>
      </w:tr>
      <w:tr w:rsidR="00F779EF" w:rsidRPr="00D757AB" w:rsidTr="00C36EC1">
        <w:trPr>
          <w:gridAfter w:val="1"/>
          <w:wAfter w:w="866" w:type="dxa"/>
        </w:trPr>
        <w:tc>
          <w:tcPr>
            <w:tcW w:w="677" w:type="dxa"/>
          </w:tcPr>
          <w:p w:rsidR="00F779EF" w:rsidRPr="00D757AB" w:rsidRDefault="00F779EF" w:rsidP="001A48AB">
            <w:pPr>
              <w:rPr>
                <w:b/>
                <w:sz w:val="28"/>
                <w:szCs w:val="28"/>
              </w:rPr>
            </w:pPr>
            <w:r w:rsidRPr="00D757AB">
              <w:rPr>
                <w:b/>
                <w:sz w:val="28"/>
                <w:szCs w:val="28"/>
              </w:rPr>
              <w:t>7.</w:t>
            </w:r>
          </w:p>
        </w:tc>
        <w:tc>
          <w:tcPr>
            <w:tcW w:w="8204" w:type="dxa"/>
          </w:tcPr>
          <w:p w:rsidR="00F779EF" w:rsidRPr="00D757AB" w:rsidRDefault="00F779EF" w:rsidP="001A48AB">
            <w:pPr>
              <w:rPr>
                <w:b/>
                <w:sz w:val="28"/>
                <w:szCs w:val="28"/>
              </w:rPr>
            </w:pPr>
            <w:r>
              <w:rPr>
                <w:b/>
                <w:sz w:val="28"/>
                <w:szCs w:val="28"/>
              </w:rPr>
              <w:t>М</w:t>
            </w:r>
            <w:r w:rsidRPr="007A1772">
              <w:rPr>
                <w:b/>
                <w:sz w:val="28"/>
                <w:szCs w:val="28"/>
              </w:rPr>
              <w:t>еханизм мониторинга  реализации Программы развития ОО по годам</w:t>
            </w:r>
          </w:p>
        </w:tc>
        <w:tc>
          <w:tcPr>
            <w:tcW w:w="1541" w:type="dxa"/>
            <w:gridSpan w:val="2"/>
          </w:tcPr>
          <w:p w:rsidR="00F779EF" w:rsidRPr="00D757AB" w:rsidRDefault="00F779EF" w:rsidP="001A48AB">
            <w:pPr>
              <w:rPr>
                <w:sz w:val="28"/>
                <w:szCs w:val="28"/>
              </w:rPr>
            </w:pPr>
            <w:r>
              <w:rPr>
                <w:sz w:val="28"/>
                <w:szCs w:val="28"/>
              </w:rPr>
              <w:t xml:space="preserve">       41</w:t>
            </w:r>
          </w:p>
        </w:tc>
      </w:tr>
      <w:tr w:rsidR="00F779EF" w:rsidRPr="00C36EC1" w:rsidTr="00C36EC1">
        <w:tc>
          <w:tcPr>
            <w:tcW w:w="677" w:type="dxa"/>
          </w:tcPr>
          <w:p w:rsidR="00F779EF" w:rsidRPr="00C36EC1" w:rsidRDefault="00F779EF" w:rsidP="001A48AB">
            <w:pPr>
              <w:rPr>
                <w:sz w:val="28"/>
                <w:szCs w:val="28"/>
              </w:rPr>
            </w:pPr>
            <w:r w:rsidRPr="00C36EC1">
              <w:rPr>
                <w:sz w:val="28"/>
                <w:szCs w:val="28"/>
              </w:rPr>
              <w:t>8.</w:t>
            </w:r>
          </w:p>
        </w:tc>
        <w:tc>
          <w:tcPr>
            <w:tcW w:w="9070" w:type="dxa"/>
            <w:gridSpan w:val="2"/>
          </w:tcPr>
          <w:p w:rsidR="00F779EF" w:rsidRPr="00C36EC1" w:rsidRDefault="00F779EF" w:rsidP="00C36EC1">
            <w:pPr>
              <w:tabs>
                <w:tab w:val="left" w:pos="8546"/>
              </w:tabs>
              <w:ind w:right="-974"/>
              <w:rPr>
                <w:b/>
                <w:sz w:val="28"/>
                <w:szCs w:val="28"/>
              </w:rPr>
            </w:pPr>
            <w:r w:rsidRPr="00C36EC1">
              <w:rPr>
                <w:b/>
                <w:sz w:val="28"/>
                <w:szCs w:val="28"/>
              </w:rPr>
              <w:t>Финансовый план реализации Программы развития ОО</w:t>
            </w:r>
          </w:p>
          <w:p w:rsidR="00F779EF" w:rsidRPr="00C36EC1" w:rsidRDefault="00F779EF" w:rsidP="00C36EC1">
            <w:pPr>
              <w:tabs>
                <w:tab w:val="left" w:pos="8546"/>
              </w:tabs>
              <w:ind w:right="-974"/>
              <w:rPr>
                <w:sz w:val="28"/>
                <w:szCs w:val="28"/>
              </w:rPr>
            </w:pPr>
            <w:r w:rsidRPr="00C36EC1">
              <w:rPr>
                <w:sz w:val="28"/>
                <w:szCs w:val="28"/>
              </w:rPr>
              <w:t xml:space="preserve">Приложение 1                                                                                                  42                                                                      </w:t>
            </w:r>
          </w:p>
          <w:p w:rsidR="00F779EF" w:rsidRPr="00C36EC1" w:rsidRDefault="00F779EF" w:rsidP="00C36EC1">
            <w:pPr>
              <w:ind w:right="-974"/>
              <w:rPr>
                <w:sz w:val="28"/>
                <w:szCs w:val="28"/>
              </w:rPr>
            </w:pPr>
            <w:r w:rsidRPr="00C36EC1">
              <w:rPr>
                <w:sz w:val="28"/>
                <w:szCs w:val="28"/>
              </w:rPr>
              <w:t>Приложение 2                                                                                                  47</w:t>
            </w:r>
          </w:p>
          <w:p w:rsidR="00F779EF" w:rsidRPr="00C36EC1" w:rsidRDefault="00F779EF" w:rsidP="00C36EC1">
            <w:pPr>
              <w:ind w:right="-974"/>
              <w:rPr>
                <w:sz w:val="28"/>
                <w:szCs w:val="28"/>
              </w:rPr>
            </w:pPr>
            <w:r w:rsidRPr="00C36EC1">
              <w:rPr>
                <w:sz w:val="28"/>
                <w:szCs w:val="28"/>
              </w:rPr>
              <w:t xml:space="preserve">Приложение 3                                                                                                  50  </w:t>
            </w:r>
          </w:p>
          <w:p w:rsidR="00F779EF" w:rsidRPr="00C36EC1" w:rsidRDefault="00F779EF" w:rsidP="00C36EC1">
            <w:pPr>
              <w:ind w:right="-974"/>
              <w:rPr>
                <w:sz w:val="28"/>
                <w:szCs w:val="28"/>
              </w:rPr>
            </w:pPr>
            <w:r w:rsidRPr="00C36EC1">
              <w:rPr>
                <w:sz w:val="28"/>
                <w:szCs w:val="28"/>
              </w:rPr>
              <w:t>Приложение 4                                                                                                  53</w:t>
            </w:r>
          </w:p>
          <w:p w:rsidR="00F779EF" w:rsidRPr="00C36EC1" w:rsidRDefault="00F779EF" w:rsidP="00C36EC1">
            <w:pPr>
              <w:ind w:right="-974"/>
              <w:rPr>
                <w:sz w:val="28"/>
                <w:szCs w:val="28"/>
              </w:rPr>
            </w:pPr>
            <w:r w:rsidRPr="00C36EC1">
              <w:rPr>
                <w:sz w:val="28"/>
                <w:szCs w:val="28"/>
              </w:rPr>
              <w:t>Приложение 5                                                                                                  57</w:t>
            </w:r>
          </w:p>
        </w:tc>
        <w:tc>
          <w:tcPr>
            <w:tcW w:w="1541" w:type="dxa"/>
            <w:gridSpan w:val="2"/>
          </w:tcPr>
          <w:p w:rsidR="00F779EF" w:rsidRPr="00C36EC1" w:rsidRDefault="00F779EF" w:rsidP="00C36EC1">
            <w:pPr>
              <w:rPr>
                <w:sz w:val="28"/>
                <w:szCs w:val="28"/>
              </w:rPr>
            </w:pPr>
            <w:r w:rsidRPr="00C36EC1">
              <w:rPr>
                <w:sz w:val="28"/>
                <w:szCs w:val="28"/>
              </w:rPr>
              <w:t xml:space="preserve">       </w:t>
            </w:r>
          </w:p>
        </w:tc>
      </w:tr>
    </w:tbl>
    <w:p w:rsidR="00F779EF" w:rsidRPr="00C36EC1" w:rsidRDefault="00F779EF" w:rsidP="0073723F"/>
    <w:p w:rsidR="00F779EF" w:rsidRDefault="00F779EF"/>
    <w:p w:rsidR="00F779EF" w:rsidRDefault="00F779EF"/>
    <w:p w:rsidR="00F779EF" w:rsidRDefault="00F779EF"/>
    <w:p w:rsidR="00F779EF" w:rsidRDefault="00F779EF"/>
    <w:p w:rsidR="00F779EF" w:rsidRDefault="00F779EF"/>
    <w:p w:rsidR="00F779EF" w:rsidRDefault="00F779EF"/>
    <w:p w:rsidR="00F779EF" w:rsidRDefault="00F779EF"/>
    <w:p w:rsidR="00F779EF" w:rsidRDefault="00F779EF"/>
    <w:p w:rsidR="00F779EF" w:rsidRDefault="00F779EF"/>
    <w:p w:rsidR="00F779EF" w:rsidRPr="00D80DFB" w:rsidRDefault="00F779EF" w:rsidP="008368B6">
      <w:pPr>
        <w:pStyle w:val="Heading4"/>
        <w:numPr>
          <w:ilvl w:val="0"/>
          <w:numId w:val="1"/>
        </w:numPr>
        <w:spacing w:before="0" w:beforeAutospacing="0" w:after="0" w:afterAutospacing="0"/>
        <w:jc w:val="center"/>
        <w:rPr>
          <w:sz w:val="32"/>
          <w:szCs w:val="32"/>
        </w:rPr>
      </w:pPr>
      <w:r>
        <w:rPr>
          <w:sz w:val="32"/>
          <w:szCs w:val="32"/>
        </w:rPr>
        <w:t xml:space="preserve"> </w:t>
      </w:r>
      <w:r w:rsidRPr="00D80DFB">
        <w:rPr>
          <w:sz w:val="32"/>
          <w:szCs w:val="32"/>
        </w:rPr>
        <w:t>ПАСПОРТ</w:t>
      </w:r>
    </w:p>
    <w:p w:rsidR="00F779EF" w:rsidRPr="00D80DFB" w:rsidRDefault="00F779EF" w:rsidP="0073723F">
      <w:pPr>
        <w:pStyle w:val="Heading4"/>
        <w:spacing w:before="0" w:beforeAutospacing="0" w:after="0" w:afterAutospacing="0"/>
        <w:jc w:val="center"/>
        <w:rPr>
          <w:sz w:val="32"/>
          <w:szCs w:val="32"/>
        </w:rPr>
      </w:pPr>
      <w:r w:rsidRPr="00D80DFB">
        <w:rPr>
          <w:sz w:val="32"/>
          <w:szCs w:val="32"/>
        </w:rPr>
        <w:t xml:space="preserve">программы развития </w:t>
      </w:r>
      <w:r>
        <w:rPr>
          <w:sz w:val="32"/>
          <w:szCs w:val="32"/>
        </w:rPr>
        <w:t>МБОУ</w:t>
      </w:r>
      <w:r w:rsidRPr="00D80DFB">
        <w:rPr>
          <w:sz w:val="32"/>
          <w:szCs w:val="32"/>
        </w:rPr>
        <w:t xml:space="preserve"> </w:t>
      </w:r>
      <w:r>
        <w:rPr>
          <w:sz w:val="32"/>
          <w:szCs w:val="32"/>
        </w:rPr>
        <w:t>Солгонская СОШ</w:t>
      </w:r>
    </w:p>
    <w:p w:rsidR="00F779EF" w:rsidRDefault="00F779EF" w:rsidP="0073723F">
      <w:pPr>
        <w:pStyle w:val="Heading4"/>
        <w:spacing w:before="0" w:beforeAutospacing="0" w:after="0" w:afterAutospacing="0"/>
        <w:jc w:val="center"/>
        <w:rPr>
          <w:sz w:val="32"/>
          <w:szCs w:val="32"/>
        </w:rPr>
      </w:pPr>
      <w:r w:rsidRPr="00D80DFB">
        <w:rPr>
          <w:sz w:val="32"/>
          <w:szCs w:val="32"/>
        </w:rPr>
        <w:t>на 20</w:t>
      </w:r>
      <w:r>
        <w:rPr>
          <w:sz w:val="32"/>
          <w:szCs w:val="32"/>
        </w:rPr>
        <w:t>20</w:t>
      </w:r>
      <w:r w:rsidRPr="00D80DFB">
        <w:rPr>
          <w:sz w:val="32"/>
          <w:szCs w:val="32"/>
        </w:rPr>
        <w:t xml:space="preserve"> - 202</w:t>
      </w:r>
      <w:r>
        <w:rPr>
          <w:sz w:val="32"/>
          <w:szCs w:val="32"/>
        </w:rPr>
        <w:t>5</w:t>
      </w:r>
      <w:r w:rsidRPr="00D80DFB">
        <w:rPr>
          <w:sz w:val="32"/>
          <w:szCs w:val="32"/>
        </w:rPr>
        <w:t xml:space="preserve"> годы</w:t>
      </w:r>
    </w:p>
    <w:p w:rsidR="00F779EF" w:rsidRPr="00D80DFB" w:rsidRDefault="00F779EF" w:rsidP="0073723F">
      <w:pPr>
        <w:pStyle w:val="Heading4"/>
        <w:spacing w:before="0" w:beforeAutospacing="0" w:after="0" w:afterAutospacing="0"/>
        <w:jc w:val="center"/>
        <w:rPr>
          <w:sz w:val="32"/>
          <w:szCs w:val="32"/>
        </w:rPr>
      </w:pPr>
    </w:p>
    <w:tbl>
      <w:tblPr>
        <w:tblW w:w="10452" w:type="dxa"/>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tblPr>
      <w:tblGrid>
        <w:gridCol w:w="3164"/>
        <w:gridCol w:w="7288"/>
      </w:tblGrid>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Наименование и статус программы развития</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jc w:val="both"/>
            </w:pPr>
            <w:r>
              <w:t>П</w:t>
            </w:r>
            <w:r w:rsidRPr="00D566D7">
              <w:t>рограмм</w:t>
            </w:r>
            <w:r>
              <w:t>а</w:t>
            </w:r>
            <w:r w:rsidRPr="00D566D7">
              <w:t xml:space="preserve"> </w:t>
            </w:r>
            <w:r>
              <w:t>развития МБОУ  Солгонская СОШ</w:t>
            </w:r>
            <w:r w:rsidRPr="00344CE6">
              <w:rPr>
                <w:color w:val="FF0000"/>
              </w:rPr>
              <w:t xml:space="preserve"> </w:t>
            </w:r>
            <w:r w:rsidRPr="00BA0A3E">
              <w:t>с 01.01.2020 по 31.12.2024 гг. (далее – Программа) является</w:t>
            </w:r>
            <w:r>
              <w:t xml:space="preserve"> </w:t>
            </w:r>
            <w:r w:rsidRPr="005E39B9">
              <w:t xml:space="preserve">локальным нормативным актом. </w:t>
            </w:r>
            <w:r>
              <w:t xml:space="preserve"> </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Основания для разработки программы</w:t>
            </w:r>
          </w:p>
        </w:tc>
        <w:tc>
          <w:tcPr>
            <w:tcW w:w="7288" w:type="dxa"/>
            <w:tcBorders>
              <w:top w:val="thickThinLargeGap" w:sz="6" w:space="0" w:color="808080"/>
              <w:left w:val="thickThinLargeGap" w:sz="6" w:space="0" w:color="808080"/>
              <w:bottom w:val="thickThinLargeGap" w:sz="6" w:space="0" w:color="808080"/>
            </w:tcBorders>
          </w:tcPr>
          <w:p w:rsidR="00F779EF" w:rsidRPr="00926B17" w:rsidRDefault="00F779EF" w:rsidP="001A48AB">
            <w:pPr>
              <w:jc w:val="both"/>
            </w:pPr>
            <w:r>
              <w:t xml:space="preserve">- </w:t>
            </w:r>
            <w:r w:rsidRPr="00926B17">
              <w:t xml:space="preserve">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 </w:t>
            </w:r>
          </w:p>
          <w:p w:rsidR="00F779EF" w:rsidRPr="00926B17" w:rsidRDefault="00F779EF" w:rsidP="001A48AB">
            <w:pPr>
              <w:jc w:val="both"/>
            </w:pPr>
            <w:r>
              <w:t xml:space="preserve">- </w:t>
            </w:r>
            <w:r w:rsidRPr="00926B17">
              <w:t xml:space="preserve">Указ Президента Российской Федерации от 7 мая </w:t>
            </w:r>
            <w:smartTag w:uri="urn:schemas-microsoft-com:office:smarttags" w:element="metricconverter">
              <w:smartTagPr>
                <w:attr w:name="ProductID" w:val="2018 г"/>
              </w:smartTagPr>
              <w:r w:rsidRPr="00926B17">
                <w:t>2018 г</w:t>
              </w:r>
            </w:smartTag>
            <w:r w:rsidRPr="00926B17">
              <w:t>. № 204 в части решения задач и достижения стратегических целей по направлению «Образование».</w:t>
            </w:r>
          </w:p>
          <w:p w:rsidR="00F779EF" w:rsidRDefault="00F779EF" w:rsidP="001A48AB">
            <w:pPr>
              <w:jc w:val="both"/>
            </w:pPr>
            <w:r>
              <w:t xml:space="preserve">- </w:t>
            </w:r>
            <w:r w:rsidRPr="00926B17">
              <w:t xml:space="preserve">Национальный проект «Образование», утвержден президиумом Совета при президенте РФ (протокол от 03.09.2018 №10) </w:t>
            </w:r>
          </w:p>
          <w:p w:rsidR="00F779EF" w:rsidRDefault="00F779EF" w:rsidP="001A48AB">
            <w:pPr>
              <w:jc w:val="both"/>
            </w:pPr>
            <w:r>
              <w:t xml:space="preserve">- Региональные проекты по  реализации Национального проекта «Образование» </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Цель программы</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jc w:val="both"/>
            </w:pPr>
            <w:r>
              <w:t xml:space="preserve">1. Цель: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F779EF" w:rsidRPr="008E55AA" w:rsidRDefault="00F779EF" w:rsidP="001A48AB">
            <w:pPr>
              <w:jc w:val="both"/>
              <w:rPr>
                <w:spacing w:val="2"/>
              </w:rPr>
            </w:pPr>
            <w:r>
              <w:t>2. Цель: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pPr>
              <w:widowControl w:val="0"/>
              <w:autoSpaceDE w:val="0"/>
              <w:autoSpaceDN w:val="0"/>
              <w:adjustRightInd w:val="0"/>
            </w:pPr>
            <w:r>
              <w:t>Основные задачи, мероприятия или проекты программы</w:t>
            </w:r>
          </w:p>
          <w:p w:rsidR="00F779EF" w:rsidRDefault="00F779EF" w:rsidP="001A48AB"/>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ind w:left="78" w:right="153"/>
              <w:jc w:val="both"/>
            </w:pPr>
            <w:r>
              <w:t>Направления развития Школы:</w:t>
            </w:r>
          </w:p>
          <w:p w:rsidR="00F779EF" w:rsidRDefault="00F779EF" w:rsidP="001A48AB">
            <w:pPr>
              <w:ind w:left="78" w:right="153"/>
              <w:jc w:val="both"/>
            </w:pPr>
            <w:r>
              <w:t xml:space="preserve"> - «Современная школа»;</w:t>
            </w:r>
          </w:p>
          <w:p w:rsidR="00F779EF" w:rsidRDefault="00F779EF" w:rsidP="001A48AB">
            <w:pPr>
              <w:ind w:left="78" w:right="153"/>
              <w:jc w:val="both"/>
            </w:pPr>
            <w:r>
              <w:t xml:space="preserve"> - «Успех каждого ребенка»; </w:t>
            </w:r>
          </w:p>
          <w:p w:rsidR="00F779EF" w:rsidRDefault="00F779EF" w:rsidP="001A48AB">
            <w:pPr>
              <w:ind w:left="78" w:right="153"/>
              <w:jc w:val="both"/>
            </w:pPr>
            <w:r>
              <w:t>- «Цифровая образовательная среда»;</w:t>
            </w:r>
          </w:p>
          <w:p w:rsidR="00F779EF" w:rsidRDefault="00F779EF" w:rsidP="001A48AB">
            <w:pPr>
              <w:ind w:left="78" w:right="153"/>
              <w:jc w:val="both"/>
            </w:pPr>
            <w:r>
              <w:t xml:space="preserve"> - «Поддержка семей, имеющих детей»;</w:t>
            </w:r>
          </w:p>
          <w:p w:rsidR="00F779EF" w:rsidRDefault="00F779EF" w:rsidP="001A48AB">
            <w:pPr>
              <w:ind w:left="78" w:right="153"/>
              <w:jc w:val="both"/>
            </w:pPr>
            <w:r>
              <w:t xml:space="preserve"> - «Учитель будущего»; </w:t>
            </w:r>
          </w:p>
          <w:p w:rsidR="00F779EF" w:rsidRDefault="00F779EF" w:rsidP="001A48AB">
            <w:pPr>
              <w:ind w:left="78" w:right="153"/>
              <w:jc w:val="both"/>
            </w:pPr>
          </w:p>
          <w:p w:rsidR="00F779EF" w:rsidRDefault="00F779EF" w:rsidP="001A48AB">
            <w:pPr>
              <w:ind w:left="78" w:right="153"/>
              <w:jc w:val="both"/>
            </w:pPr>
            <w:r>
              <w:t xml:space="preserve"> Задачи:</w:t>
            </w:r>
          </w:p>
          <w:p w:rsidR="00F779EF" w:rsidRDefault="00F779EF" w:rsidP="001A48AB">
            <w:pPr>
              <w:ind w:left="78" w:right="153"/>
              <w:jc w:val="both"/>
            </w:pPr>
            <w:r>
              <w:t xml:space="preserve"> 1.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 </w:t>
            </w:r>
          </w:p>
          <w:p w:rsidR="00F779EF" w:rsidRDefault="00F779EF" w:rsidP="001A48AB">
            <w:pPr>
              <w:ind w:left="78" w:right="153"/>
              <w:jc w:val="both"/>
            </w:pPr>
            <w:r>
              <w:t xml:space="preserve">2.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 поддержки одаренных детей и детей с ОВЗ, модернизации инфраструктуры отделения дополнительного образования детей; </w:t>
            </w:r>
          </w:p>
          <w:p w:rsidR="00F779EF" w:rsidRDefault="00F779EF" w:rsidP="001A48AB">
            <w:pPr>
              <w:ind w:left="78" w:right="153"/>
              <w:jc w:val="both"/>
            </w:pPr>
            <w:r>
              <w:t xml:space="preserve">3. Обновление информационно-коммуникационной инфраструктуры Школы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 </w:t>
            </w:r>
          </w:p>
          <w:p w:rsidR="00F779EF" w:rsidRDefault="00F779EF" w:rsidP="001A48AB">
            <w:pPr>
              <w:ind w:left="78" w:right="153"/>
              <w:jc w:val="both"/>
            </w:pPr>
            <w:r>
              <w:t xml:space="preserve">4.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 </w:t>
            </w:r>
          </w:p>
          <w:p w:rsidR="00F779EF" w:rsidRDefault="00F779EF" w:rsidP="001A48AB">
            <w:pPr>
              <w:ind w:left="78" w:right="153"/>
              <w:jc w:val="both"/>
            </w:pPr>
            <w:r>
              <w:t>5. 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F779EF" w:rsidRDefault="00F779EF" w:rsidP="001A48AB">
            <w:pPr>
              <w:ind w:left="78" w:right="153"/>
              <w:jc w:val="both"/>
            </w:pPr>
            <w:r>
              <w:t xml:space="preserve"> 6. Создание условий для воспитания гармонично развитой и социально ответственной личности путем развития добровольчества (волонтерства), реализации талантов и способностей учащихся в формате общественных инициатив и проектов.</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Ожидаемые конечные результаты, важнейшие целевые показатели программы</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jc w:val="both"/>
            </w:pPr>
            <w:r>
              <w:t xml:space="preserve">1. 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учащихся); </w:t>
            </w:r>
          </w:p>
          <w:p w:rsidR="00F779EF" w:rsidRDefault="00F779EF" w:rsidP="001A48AB">
            <w:pPr>
              <w:jc w:val="both"/>
            </w:pPr>
            <w:r>
              <w:t xml:space="preserve">2.Обеспечение позитивной динамики развития Школы в соответствии с целевыми показателями стратегии развития образования Красноярского края и Российской Федерации до 2025 года; </w:t>
            </w:r>
          </w:p>
          <w:p w:rsidR="00F779EF" w:rsidRDefault="00F779EF" w:rsidP="00933233">
            <w:pPr>
              <w:jc w:val="both"/>
            </w:pPr>
            <w:r>
              <w:t>3. Формирование позитивного имиджа Школы в социальном окружении, районной системах образования за счет высокой результативности образования и инновационной активности школы в открытой системе образования.</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Система организации контроля за выполнением программы</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jc w:val="both"/>
            </w:pPr>
            <w:r>
              <w:t>Постоянный контроль выполнения программы осуществляет Управляющий совет школы. Результаты контроля представляются ежегодно на заседании Педагогического совета ОУ и общешкольной конференции, публикуются на сайте ОУ.</w:t>
            </w:r>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ФИО, должность, телефон руководителя программы</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pPr>
              <w:jc w:val="both"/>
            </w:pPr>
            <w:r>
              <w:t>Солдотенко Анастасия Михайловна, директор школы</w:t>
            </w:r>
          </w:p>
          <w:p w:rsidR="00F779EF" w:rsidRDefault="00F779EF" w:rsidP="001A48AB">
            <w:pPr>
              <w:jc w:val="both"/>
            </w:pPr>
            <w:r>
              <w:t>Те. 83915635600</w:t>
            </w:r>
          </w:p>
        </w:tc>
      </w:tr>
      <w:tr w:rsidR="00F779EF" w:rsidRPr="00906E16"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rsidRPr="00906E16">
              <w:t xml:space="preserve">Объем и источники финансирования </w:t>
            </w:r>
          </w:p>
        </w:tc>
        <w:tc>
          <w:tcPr>
            <w:tcW w:w="7288" w:type="dxa"/>
            <w:tcBorders>
              <w:top w:val="thickThinLargeGap" w:sz="6" w:space="0" w:color="808080"/>
              <w:left w:val="thickThinLargeGap" w:sz="6" w:space="0" w:color="808080"/>
              <w:bottom w:val="thickThinLargeGap" w:sz="6" w:space="0" w:color="808080"/>
            </w:tcBorders>
          </w:tcPr>
          <w:p w:rsidR="00F779EF" w:rsidRDefault="00F779EF" w:rsidP="001A48AB">
            <w:r>
              <w:t>Ежегодная субвенция из регионального бюджета на выполнение утвержденного муниципального задания –</w:t>
            </w:r>
            <w:r w:rsidRPr="00064504">
              <w:t xml:space="preserve"> </w:t>
            </w:r>
            <w:r>
              <w:t xml:space="preserve">____  руб. (по плану на </w:t>
            </w:r>
            <w:smartTag w:uri="urn:schemas-microsoft-com:office:smarttags" w:element="metricconverter">
              <w:smartTagPr>
                <w:attr w:name="ProductID" w:val="2020 г"/>
              </w:smartTagPr>
              <w:r>
                <w:t>2020 г</w:t>
              </w:r>
            </w:smartTag>
            <w:r>
              <w:t>. )</w:t>
            </w:r>
          </w:p>
          <w:p w:rsidR="00F779EF" w:rsidRDefault="00F779EF" w:rsidP="001A48AB">
            <w:r>
              <w:t xml:space="preserve">Финансовая поддержка со стороны стейкхолдеров (организаций :физических и юридических лиц, заинтересованных и поддерживающих образование) – ____ руб. . (по плану на </w:t>
            </w:r>
            <w:smartTag w:uri="urn:schemas-microsoft-com:office:smarttags" w:element="metricconverter">
              <w:smartTagPr>
                <w:attr w:name="ProductID" w:val="2020 г"/>
              </w:smartTagPr>
              <w:r>
                <w:t>2020 г</w:t>
              </w:r>
            </w:smartTag>
            <w:r>
              <w:t>.)</w:t>
            </w:r>
          </w:p>
          <w:p w:rsidR="00F779EF" w:rsidRDefault="00F779EF" w:rsidP="001A48AB">
            <w:r>
              <w:t xml:space="preserve">Средства от иной приносящей доход деятельности ____ руб. . (по плану на </w:t>
            </w:r>
            <w:smartTag w:uri="urn:schemas-microsoft-com:office:smarttags" w:element="metricconverter">
              <w:smartTagPr>
                <w:attr w:name="ProductID" w:val="2020 г"/>
              </w:smartTagPr>
              <w:r>
                <w:t>2020 г</w:t>
              </w:r>
            </w:smartTag>
            <w:r>
              <w:t>.)</w:t>
            </w:r>
          </w:p>
          <w:p w:rsidR="00F779EF" w:rsidRPr="00906E16" w:rsidRDefault="00F779EF" w:rsidP="001A48AB"/>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r>
              <w:t>Сайт ОУ в Интернете</w:t>
            </w:r>
          </w:p>
        </w:tc>
        <w:tc>
          <w:tcPr>
            <w:tcW w:w="7288" w:type="dxa"/>
            <w:tcBorders>
              <w:top w:val="thickThinLargeGap" w:sz="6" w:space="0" w:color="808080"/>
              <w:left w:val="thickThinLargeGap" w:sz="6" w:space="0" w:color="808080"/>
              <w:bottom w:val="thickThinLargeGap" w:sz="6" w:space="0" w:color="808080"/>
            </w:tcBorders>
          </w:tcPr>
          <w:p w:rsidR="00F779EF" w:rsidRPr="00D7441D" w:rsidRDefault="00F779EF" w:rsidP="001A48AB">
            <w:pPr>
              <w:rPr>
                <w:caps/>
              </w:rPr>
            </w:pPr>
            <w:hyperlink r:id="rId6" w:history="1">
              <w:r>
                <w:rPr>
                  <w:rStyle w:val="Hyperlink"/>
                </w:rPr>
                <w:t>http://solgon.ucoz.ru/</w:t>
              </w:r>
            </w:hyperlink>
          </w:p>
        </w:tc>
      </w:tr>
      <w:tr w:rsidR="00F779EF" w:rsidTr="0073723F">
        <w:tc>
          <w:tcPr>
            <w:tcW w:w="3164" w:type="dxa"/>
            <w:tcBorders>
              <w:top w:val="thickThinLargeGap" w:sz="6" w:space="0" w:color="808080"/>
              <w:bottom w:val="thickThinLargeGap" w:sz="6" w:space="0" w:color="808080"/>
              <w:right w:val="thickThinLargeGap" w:sz="6" w:space="0" w:color="808080"/>
            </w:tcBorders>
          </w:tcPr>
          <w:p w:rsidR="00F779EF" w:rsidRDefault="00F779EF" w:rsidP="001A48AB">
            <w:pPr>
              <w:widowControl w:val="0"/>
              <w:autoSpaceDE w:val="0"/>
              <w:autoSpaceDN w:val="0"/>
              <w:adjustRightInd w:val="0"/>
            </w:pPr>
            <w:r>
              <w:t>Приказ об утверждении программы</w:t>
            </w:r>
          </w:p>
          <w:p w:rsidR="00F779EF" w:rsidRDefault="00F779EF" w:rsidP="001A48AB"/>
        </w:tc>
        <w:tc>
          <w:tcPr>
            <w:tcW w:w="7288" w:type="dxa"/>
            <w:tcBorders>
              <w:top w:val="thickThinLargeGap" w:sz="6" w:space="0" w:color="808080"/>
              <w:left w:val="thickThinLargeGap" w:sz="6" w:space="0" w:color="808080"/>
              <w:bottom w:val="thickThinLargeGap" w:sz="6" w:space="0" w:color="808080"/>
            </w:tcBorders>
          </w:tcPr>
          <w:p w:rsidR="00F779EF" w:rsidRPr="00D7441D" w:rsidRDefault="00F779EF" w:rsidP="001A48AB">
            <w:pPr>
              <w:rPr>
                <w:caps/>
              </w:rPr>
            </w:pPr>
          </w:p>
        </w:tc>
      </w:tr>
    </w:tbl>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A87A49">
      <w:pPr>
        <w:pStyle w:val="ListParagraph"/>
        <w:rPr>
          <w:b/>
          <w:sz w:val="32"/>
          <w:szCs w:val="32"/>
        </w:rPr>
      </w:pPr>
    </w:p>
    <w:p w:rsidR="00F779EF" w:rsidRPr="008368B6" w:rsidRDefault="00F779EF" w:rsidP="008368B6">
      <w:pPr>
        <w:pStyle w:val="ListParagraph"/>
        <w:numPr>
          <w:ilvl w:val="0"/>
          <w:numId w:val="1"/>
        </w:numPr>
        <w:jc w:val="center"/>
        <w:rPr>
          <w:b/>
          <w:sz w:val="32"/>
          <w:szCs w:val="32"/>
        </w:rPr>
      </w:pPr>
      <w:r w:rsidRPr="008368B6">
        <w:rPr>
          <w:b/>
          <w:sz w:val="32"/>
          <w:szCs w:val="32"/>
        </w:rPr>
        <w:t>ВВЕДЕНИЕ</w:t>
      </w:r>
    </w:p>
    <w:p w:rsidR="00F779EF" w:rsidRDefault="00F779EF" w:rsidP="005F4F77">
      <w:pPr>
        <w:ind w:firstLine="708"/>
        <w:jc w:val="both"/>
        <w:rPr>
          <w:sz w:val="28"/>
          <w:szCs w:val="28"/>
        </w:rPr>
      </w:pPr>
      <w:r w:rsidRPr="003A3772">
        <w:rPr>
          <w:sz w:val="28"/>
          <w:szCs w:val="28"/>
        </w:rPr>
        <w:t xml:space="preserve">Программа развития образовательной организации до 2025 года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w:t>
      </w:r>
      <w:r>
        <w:rPr>
          <w:sz w:val="28"/>
          <w:szCs w:val="28"/>
        </w:rPr>
        <w:t xml:space="preserve">развития </w:t>
      </w:r>
      <w:r w:rsidRPr="003A3772">
        <w:rPr>
          <w:sz w:val="28"/>
          <w:szCs w:val="28"/>
        </w:rPr>
        <w:t>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w:t>
      </w:r>
    </w:p>
    <w:p w:rsidR="00F779EF" w:rsidRDefault="00F779EF" w:rsidP="005F4F77">
      <w:pPr>
        <w:ind w:firstLine="708"/>
        <w:jc w:val="both"/>
        <w:rPr>
          <w:sz w:val="28"/>
          <w:szCs w:val="28"/>
        </w:rPr>
      </w:pPr>
      <w:r w:rsidRPr="00FD6A13">
        <w:rPr>
          <w:sz w:val="28"/>
          <w:szCs w:val="28"/>
        </w:rPr>
        <w:t xml:space="preserve">Статья 28 Федерального закона «Об образовании в Российской Федерации» относит к компетенции образовательной организации </w:t>
      </w:r>
      <w:r w:rsidRPr="004A0DF9">
        <w:rPr>
          <w:b/>
          <w:sz w:val="28"/>
          <w:szCs w:val="28"/>
        </w:rPr>
        <w:t>разработку и утверждение по согласованию с учредителем</w:t>
      </w:r>
      <w:r w:rsidRPr="00FD6A13">
        <w:rPr>
          <w:sz w:val="28"/>
          <w:szCs w:val="28"/>
        </w:rPr>
        <w:t xml:space="preserve">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w:t>
      </w:r>
      <w:r>
        <w:rPr>
          <w:sz w:val="28"/>
          <w:szCs w:val="28"/>
        </w:rPr>
        <w:t xml:space="preserve">развития </w:t>
      </w:r>
      <w:r w:rsidRPr="00FD6A13">
        <w:rPr>
          <w:sz w:val="28"/>
          <w:szCs w:val="28"/>
        </w:rPr>
        <w:t>определя</w:t>
      </w:r>
      <w:r>
        <w:rPr>
          <w:sz w:val="28"/>
          <w:szCs w:val="28"/>
        </w:rPr>
        <w:t>ет</w:t>
      </w:r>
      <w:r w:rsidRPr="00FD6A13">
        <w:rPr>
          <w:sz w:val="28"/>
          <w:szCs w:val="28"/>
        </w:rPr>
        <w:t xml:space="preserve"> </w:t>
      </w:r>
      <w:r w:rsidRPr="004A0DF9">
        <w:rPr>
          <w:b/>
          <w:sz w:val="28"/>
          <w:szCs w:val="28"/>
        </w:rPr>
        <w:t>стратегические направления развития образовательной организации</w:t>
      </w:r>
      <w:r>
        <w:rPr>
          <w:sz w:val="28"/>
          <w:szCs w:val="28"/>
        </w:rPr>
        <w:t xml:space="preserve"> на среднесрочную перспективу: </w:t>
      </w:r>
      <w:r w:rsidRPr="00FD6A13">
        <w:rPr>
          <w:sz w:val="28"/>
          <w:szCs w:val="28"/>
        </w:rPr>
        <w:t xml:space="preserve">ценностно-смысловые, целевые, содержательные и результативные приоритеты развития. </w:t>
      </w:r>
    </w:p>
    <w:p w:rsidR="00F779EF" w:rsidRPr="00FD6A13" w:rsidRDefault="00F779EF" w:rsidP="005F4F77">
      <w:pPr>
        <w:ind w:firstLine="708"/>
        <w:jc w:val="both"/>
        <w:rPr>
          <w:sz w:val="28"/>
          <w:szCs w:val="28"/>
        </w:rPr>
      </w:pPr>
      <w:r w:rsidRPr="00FD6A13">
        <w:rPr>
          <w:sz w:val="28"/>
          <w:szCs w:val="28"/>
        </w:rPr>
        <w:t xml:space="preserve">Программа как проект перспективного развития </w:t>
      </w:r>
      <w:r>
        <w:rPr>
          <w:sz w:val="28"/>
          <w:szCs w:val="28"/>
        </w:rPr>
        <w:t>МБОУ Солгонская СОШ</w:t>
      </w:r>
      <w:r w:rsidRPr="00FD6A13">
        <w:rPr>
          <w:sz w:val="28"/>
          <w:szCs w:val="28"/>
        </w:rPr>
        <w:t xml:space="preserve"> призвана:</w:t>
      </w:r>
    </w:p>
    <w:p w:rsidR="00F779EF" w:rsidRDefault="00F779EF" w:rsidP="005F4F77">
      <w:pPr>
        <w:ind w:firstLine="708"/>
        <w:jc w:val="both"/>
        <w:rPr>
          <w:sz w:val="28"/>
          <w:szCs w:val="28"/>
        </w:rPr>
      </w:pPr>
      <w:r w:rsidRPr="00FD6A13">
        <w:rPr>
          <w:sz w:val="28"/>
          <w:szCs w:val="28"/>
        </w:rPr>
        <w:t xml:space="preserve">- </w:t>
      </w:r>
      <w:r>
        <w:rPr>
          <w:sz w:val="28"/>
          <w:szCs w:val="28"/>
        </w:rPr>
        <w:t xml:space="preserve">обеспечить достижение целевых показателей Государственной программой </w:t>
      </w:r>
      <w:r w:rsidRPr="003A3772">
        <w:rPr>
          <w:sz w:val="28"/>
          <w:szCs w:val="28"/>
        </w:rPr>
        <w:t>Российской Федерации «Развитие образования» на срок 2018 - 2025 годы (утвержден</w:t>
      </w:r>
      <w:r>
        <w:rPr>
          <w:sz w:val="28"/>
          <w:szCs w:val="28"/>
        </w:rPr>
        <w:t>ной</w:t>
      </w:r>
      <w:r w:rsidRPr="003A3772">
        <w:rPr>
          <w:sz w:val="28"/>
          <w:szCs w:val="28"/>
        </w:rPr>
        <w:t xml:space="preserve"> постановлением Правительства Российской Федерац</w:t>
      </w:r>
      <w:r>
        <w:rPr>
          <w:sz w:val="28"/>
          <w:szCs w:val="28"/>
        </w:rPr>
        <w:t>ии от 26 декабря 2017 г. № 1642</w:t>
      </w:r>
      <w:r w:rsidRPr="003A3772">
        <w:rPr>
          <w:sz w:val="28"/>
          <w:szCs w:val="28"/>
        </w:rPr>
        <w:t>)</w:t>
      </w:r>
      <w:r>
        <w:rPr>
          <w:sz w:val="28"/>
          <w:szCs w:val="28"/>
        </w:rPr>
        <w:t xml:space="preserve"> и стратегических целей Национального проекта «Образование» в деятельности ОО;</w:t>
      </w:r>
    </w:p>
    <w:p w:rsidR="00F779EF" w:rsidRPr="00FD6A13" w:rsidRDefault="00F779EF" w:rsidP="005F4F77">
      <w:pPr>
        <w:ind w:firstLine="708"/>
        <w:jc w:val="both"/>
        <w:rPr>
          <w:sz w:val="28"/>
          <w:szCs w:val="28"/>
        </w:rPr>
      </w:pPr>
      <w:r>
        <w:rPr>
          <w:sz w:val="28"/>
          <w:szCs w:val="28"/>
        </w:rPr>
        <w:t xml:space="preserve">- </w:t>
      </w:r>
      <w:r w:rsidRPr="00FD6A13">
        <w:rPr>
          <w:sz w:val="28"/>
          <w:szCs w:val="28"/>
        </w:rPr>
        <w:t>обеспечить качественную реализацию государственного задания и всесторонне удовлетворение образовательных запросов субъектов образовательн</w:t>
      </w:r>
      <w:r>
        <w:rPr>
          <w:sz w:val="28"/>
          <w:szCs w:val="28"/>
        </w:rPr>
        <w:t>ых отношений</w:t>
      </w:r>
      <w:r w:rsidRPr="00FD6A13">
        <w:rPr>
          <w:sz w:val="28"/>
          <w:szCs w:val="28"/>
        </w:rPr>
        <w:t>;</w:t>
      </w:r>
    </w:p>
    <w:p w:rsidR="00F779EF" w:rsidRDefault="00F779EF" w:rsidP="005F4F77">
      <w:pPr>
        <w:ind w:firstLine="708"/>
        <w:jc w:val="both"/>
        <w:rPr>
          <w:sz w:val="28"/>
          <w:szCs w:val="28"/>
        </w:rPr>
      </w:pPr>
      <w:r w:rsidRPr="00FD6A13">
        <w:rPr>
          <w:sz w:val="28"/>
          <w:szCs w:val="28"/>
        </w:rPr>
        <w:t xml:space="preserve">-консолидировать усилия всех заинтересованных </w:t>
      </w:r>
      <w:r>
        <w:rPr>
          <w:sz w:val="28"/>
          <w:szCs w:val="28"/>
        </w:rPr>
        <w:t>участников</w:t>
      </w:r>
      <w:r w:rsidRPr="00FD6A13">
        <w:rPr>
          <w:sz w:val="28"/>
          <w:szCs w:val="28"/>
        </w:rPr>
        <w:t xml:space="preserve"> образовательн</w:t>
      </w:r>
      <w:r>
        <w:rPr>
          <w:sz w:val="28"/>
          <w:szCs w:val="28"/>
        </w:rPr>
        <w:t>ых отношений</w:t>
      </w:r>
      <w:r w:rsidRPr="00FD6A13">
        <w:rPr>
          <w:sz w:val="28"/>
          <w:szCs w:val="28"/>
        </w:rPr>
        <w:t xml:space="preserve"> и социального окружения </w:t>
      </w:r>
      <w:r>
        <w:rPr>
          <w:sz w:val="28"/>
          <w:szCs w:val="28"/>
        </w:rPr>
        <w:t>ОО</w:t>
      </w:r>
      <w:r w:rsidRPr="00FD6A13">
        <w:rPr>
          <w:sz w:val="28"/>
          <w:szCs w:val="28"/>
        </w:rPr>
        <w:t xml:space="preserve"> для достижения цел</w:t>
      </w:r>
      <w:r>
        <w:rPr>
          <w:sz w:val="28"/>
          <w:szCs w:val="28"/>
        </w:rPr>
        <w:t>ей</w:t>
      </w:r>
      <w:r w:rsidRPr="00FD6A13">
        <w:rPr>
          <w:sz w:val="28"/>
          <w:szCs w:val="28"/>
        </w:rPr>
        <w:t xml:space="preserve"> Программы.</w:t>
      </w:r>
    </w:p>
    <w:p w:rsidR="00F779EF" w:rsidRDefault="00F779EF" w:rsidP="005F4F77">
      <w:pPr>
        <w:ind w:firstLine="708"/>
        <w:jc w:val="both"/>
        <w:rPr>
          <w:sz w:val="28"/>
          <w:szCs w:val="28"/>
        </w:rPr>
      </w:pPr>
    </w:p>
    <w:p w:rsidR="00F779EF" w:rsidRPr="005F4F77" w:rsidRDefault="00F779EF" w:rsidP="00613E3C">
      <w:pPr>
        <w:shd w:val="clear" w:color="auto" w:fill="FFFFFF"/>
        <w:ind w:firstLine="708"/>
        <w:jc w:val="both"/>
        <w:rPr>
          <w:color w:val="000000"/>
          <w:sz w:val="28"/>
          <w:szCs w:val="28"/>
        </w:rPr>
      </w:pPr>
      <w:r w:rsidRPr="005F4F77">
        <w:rPr>
          <w:color w:val="000000"/>
          <w:sz w:val="28"/>
          <w:szCs w:val="28"/>
        </w:rPr>
        <w:t>В основу реализации Программы положены методы, сочетающие управленческую</w:t>
      </w:r>
      <w:r>
        <w:rPr>
          <w:color w:val="000000"/>
          <w:sz w:val="28"/>
          <w:szCs w:val="28"/>
        </w:rPr>
        <w:t xml:space="preserve"> </w:t>
      </w:r>
      <w:r w:rsidRPr="005F4F77">
        <w:rPr>
          <w:color w:val="000000"/>
          <w:sz w:val="28"/>
          <w:szCs w:val="28"/>
        </w:rPr>
        <w:t>целенаправленность деятельности администрации и творческие инициативы со стороны</w:t>
      </w:r>
    </w:p>
    <w:p w:rsidR="00F779EF" w:rsidRPr="005F4F77" w:rsidRDefault="00F779EF" w:rsidP="00613E3C">
      <w:pPr>
        <w:shd w:val="clear" w:color="auto" w:fill="FFFFFF"/>
        <w:jc w:val="both"/>
        <w:rPr>
          <w:color w:val="000000"/>
          <w:sz w:val="28"/>
          <w:szCs w:val="28"/>
        </w:rPr>
      </w:pPr>
      <w:r w:rsidRPr="005F4F77">
        <w:rPr>
          <w:color w:val="000000"/>
          <w:sz w:val="28"/>
          <w:szCs w:val="28"/>
        </w:rPr>
        <w:t>педагогов, сотрудников и обучающихся образовательного учреждения. Выполнение цели</w:t>
      </w:r>
      <w:r>
        <w:rPr>
          <w:color w:val="000000"/>
          <w:sz w:val="28"/>
          <w:szCs w:val="28"/>
        </w:rPr>
        <w:t xml:space="preserve"> </w:t>
      </w:r>
      <w:r w:rsidRPr="005F4F77">
        <w:rPr>
          <w:color w:val="000000"/>
          <w:sz w:val="28"/>
          <w:szCs w:val="28"/>
        </w:rPr>
        <w:t>и задач происходит в рамках реализации целевых подпрограмм. Инициативы со стороны</w:t>
      </w:r>
      <w:r>
        <w:rPr>
          <w:color w:val="000000"/>
          <w:sz w:val="28"/>
          <w:szCs w:val="28"/>
        </w:rPr>
        <w:t xml:space="preserve"> </w:t>
      </w:r>
      <w:r w:rsidRPr="005F4F77">
        <w:rPr>
          <w:color w:val="000000"/>
          <w:sz w:val="28"/>
          <w:szCs w:val="28"/>
        </w:rPr>
        <w:t>педагогического коллектива по реализации Программы оформляются как педагогические</w:t>
      </w:r>
    </w:p>
    <w:p w:rsidR="00F779EF" w:rsidRPr="005F4F77" w:rsidRDefault="00F779EF" w:rsidP="00613E3C">
      <w:pPr>
        <w:shd w:val="clear" w:color="auto" w:fill="FFFFFF"/>
        <w:jc w:val="both"/>
        <w:rPr>
          <w:color w:val="000000"/>
          <w:sz w:val="28"/>
          <w:szCs w:val="28"/>
        </w:rPr>
      </w:pPr>
      <w:r w:rsidRPr="005F4F77">
        <w:rPr>
          <w:color w:val="000000"/>
          <w:sz w:val="28"/>
          <w:szCs w:val="28"/>
        </w:rPr>
        <w:t>проекты. Результатом реализации целевых подпрограмм является достижение нового</w:t>
      </w:r>
      <w:r>
        <w:rPr>
          <w:color w:val="000000"/>
          <w:sz w:val="28"/>
          <w:szCs w:val="28"/>
        </w:rPr>
        <w:t xml:space="preserve"> </w:t>
      </w:r>
      <w:r w:rsidRPr="005F4F77">
        <w:rPr>
          <w:color w:val="000000"/>
          <w:sz w:val="28"/>
          <w:szCs w:val="28"/>
        </w:rPr>
        <w:t>качества образования в школе, ориентированной на современные результаты, результатом</w:t>
      </w:r>
      <w:r>
        <w:rPr>
          <w:color w:val="000000"/>
          <w:sz w:val="28"/>
          <w:szCs w:val="28"/>
        </w:rPr>
        <w:t xml:space="preserve"> </w:t>
      </w:r>
      <w:r w:rsidRPr="005F4F77">
        <w:rPr>
          <w:color w:val="000000"/>
          <w:sz w:val="28"/>
          <w:szCs w:val="28"/>
        </w:rPr>
        <w:t>реализации инициативных проектов - инновационные продукты, которые школа может</w:t>
      </w:r>
      <w:r>
        <w:rPr>
          <w:color w:val="000000"/>
          <w:sz w:val="28"/>
          <w:szCs w:val="28"/>
        </w:rPr>
        <w:t xml:space="preserve"> </w:t>
      </w:r>
      <w:r w:rsidRPr="005F4F77">
        <w:rPr>
          <w:color w:val="000000"/>
          <w:sz w:val="28"/>
          <w:szCs w:val="28"/>
        </w:rPr>
        <w:t>распространять в системе образования.</w:t>
      </w:r>
    </w:p>
    <w:p w:rsidR="00F779EF" w:rsidRPr="005F4F77" w:rsidRDefault="00F779EF" w:rsidP="00613E3C">
      <w:pPr>
        <w:shd w:val="clear" w:color="auto" w:fill="FFFFFF"/>
        <w:jc w:val="both"/>
        <w:rPr>
          <w:color w:val="000000"/>
          <w:sz w:val="28"/>
          <w:szCs w:val="28"/>
        </w:rPr>
      </w:pPr>
      <w:r w:rsidRPr="005F4F77">
        <w:rPr>
          <w:color w:val="000000"/>
          <w:sz w:val="28"/>
          <w:szCs w:val="28"/>
        </w:rPr>
        <w:t>Программа открыта для внесения изменений и дополнений.</w:t>
      </w:r>
    </w:p>
    <w:p w:rsidR="00F779EF" w:rsidRDefault="00F779EF" w:rsidP="00613E3C">
      <w:pPr>
        <w:ind w:firstLine="708"/>
        <w:jc w:val="both"/>
        <w:rPr>
          <w:sz w:val="28"/>
          <w:szCs w:val="28"/>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613E3C">
      <w:pPr>
        <w:jc w:val="both"/>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Default="00F779EF" w:rsidP="0073723F">
      <w:pPr>
        <w:rPr>
          <w:sz w:val="16"/>
          <w:szCs w:val="16"/>
        </w:rPr>
      </w:pPr>
    </w:p>
    <w:p w:rsidR="00F779EF" w:rsidRPr="008368B6" w:rsidRDefault="00F779EF" w:rsidP="008368B6">
      <w:pPr>
        <w:pStyle w:val="ListParagraph"/>
        <w:numPr>
          <w:ilvl w:val="0"/>
          <w:numId w:val="1"/>
        </w:numPr>
        <w:jc w:val="center"/>
        <w:rPr>
          <w:b/>
          <w:caps/>
          <w:sz w:val="32"/>
          <w:szCs w:val="32"/>
        </w:rPr>
      </w:pPr>
      <w:r w:rsidRPr="008368B6">
        <w:rPr>
          <w:b/>
          <w:caps/>
          <w:sz w:val="32"/>
          <w:szCs w:val="32"/>
        </w:rPr>
        <w:t>Концепция развития ОО в контексте реализации стратегии развития бразования</w:t>
      </w:r>
    </w:p>
    <w:p w:rsidR="00F779EF" w:rsidRDefault="00F779EF" w:rsidP="008368B6">
      <w:pPr>
        <w:ind w:firstLine="708"/>
        <w:jc w:val="both"/>
        <w:rPr>
          <w:sz w:val="28"/>
          <w:szCs w:val="28"/>
        </w:rPr>
      </w:pPr>
    </w:p>
    <w:p w:rsidR="00F779EF" w:rsidRPr="008368B6" w:rsidRDefault="00F779EF" w:rsidP="008368B6">
      <w:pPr>
        <w:pStyle w:val="ListParagraph"/>
        <w:numPr>
          <w:ilvl w:val="1"/>
          <w:numId w:val="1"/>
        </w:numPr>
        <w:jc w:val="both"/>
        <w:rPr>
          <w:b/>
          <w:sz w:val="28"/>
          <w:szCs w:val="28"/>
        </w:rPr>
      </w:pPr>
      <w:r w:rsidRPr="008368B6">
        <w:rPr>
          <w:b/>
          <w:sz w:val="28"/>
          <w:szCs w:val="28"/>
        </w:rPr>
        <w:t xml:space="preserve">Ключевые приоритеты государственной политики в сфере образования до 2025 года </w:t>
      </w:r>
    </w:p>
    <w:p w:rsidR="00F779EF" w:rsidRDefault="00F779EF" w:rsidP="008368B6">
      <w:pPr>
        <w:ind w:firstLine="708"/>
        <w:jc w:val="both"/>
        <w:rPr>
          <w:sz w:val="28"/>
          <w:szCs w:val="28"/>
        </w:rPr>
      </w:pPr>
      <w:r w:rsidRPr="00873A25">
        <w:rPr>
          <w:sz w:val="28"/>
          <w:szCs w:val="28"/>
        </w:rPr>
        <w:t xml:space="preserve">Ключевые приоритеты государственной политики в сфере </w:t>
      </w:r>
      <w:r>
        <w:rPr>
          <w:sz w:val="28"/>
          <w:szCs w:val="28"/>
        </w:rPr>
        <w:t xml:space="preserve">общего </w:t>
      </w:r>
      <w:r w:rsidRPr="00873A25">
        <w:rPr>
          <w:sz w:val="28"/>
          <w:szCs w:val="28"/>
        </w:rPr>
        <w:t>образования до 2025 года</w:t>
      </w:r>
      <w:r>
        <w:rPr>
          <w:sz w:val="28"/>
          <w:szCs w:val="28"/>
        </w:rPr>
        <w:t xml:space="preserve"> определены в следующих стратегических документах:</w:t>
      </w:r>
    </w:p>
    <w:p w:rsidR="00F779EF" w:rsidRPr="00873A25" w:rsidRDefault="00F779EF" w:rsidP="008368B6">
      <w:pPr>
        <w:ind w:firstLine="708"/>
        <w:jc w:val="both"/>
        <w:rPr>
          <w:sz w:val="28"/>
          <w:szCs w:val="28"/>
        </w:rPr>
      </w:pPr>
      <w:r w:rsidRPr="00873A25">
        <w:rPr>
          <w:sz w:val="28"/>
          <w:szCs w:val="28"/>
        </w:rPr>
        <w:t xml:space="preserve">- 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 </w:t>
      </w:r>
    </w:p>
    <w:p w:rsidR="00F779EF" w:rsidRPr="00873A25" w:rsidRDefault="00F779EF" w:rsidP="008368B6">
      <w:pPr>
        <w:ind w:firstLine="708"/>
        <w:jc w:val="both"/>
        <w:rPr>
          <w:sz w:val="28"/>
          <w:szCs w:val="28"/>
        </w:rPr>
      </w:pPr>
      <w:r w:rsidRPr="00873A25">
        <w:rPr>
          <w:sz w:val="28"/>
          <w:szCs w:val="28"/>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F779EF" w:rsidRPr="00873A25" w:rsidRDefault="00F779EF" w:rsidP="008368B6">
      <w:pPr>
        <w:ind w:firstLine="708"/>
        <w:jc w:val="both"/>
        <w:rPr>
          <w:sz w:val="28"/>
          <w:szCs w:val="28"/>
        </w:rPr>
      </w:pPr>
      <w:r w:rsidRPr="00873A25">
        <w:rPr>
          <w:sz w:val="28"/>
          <w:szCs w:val="28"/>
        </w:rPr>
        <w:t xml:space="preserve">- Национальный проект «Образование», утвержден президиумом Совета при президенте РФ (протокол от 03.09.2018 №10) </w:t>
      </w:r>
    </w:p>
    <w:p w:rsidR="00F779EF" w:rsidRPr="003376E5" w:rsidRDefault="00F779EF" w:rsidP="008368B6">
      <w:pPr>
        <w:ind w:firstLine="708"/>
        <w:jc w:val="both"/>
        <w:rPr>
          <w:sz w:val="28"/>
          <w:szCs w:val="28"/>
        </w:rPr>
      </w:pPr>
      <w:r w:rsidRPr="00873A25">
        <w:rPr>
          <w:sz w:val="28"/>
          <w:szCs w:val="28"/>
        </w:rPr>
        <w:t xml:space="preserve">- Региональные проекты по  реализации Национального проекта «Образование» </w:t>
      </w:r>
    </w:p>
    <w:p w:rsidR="00F779EF" w:rsidRPr="003376E5" w:rsidRDefault="00F779EF" w:rsidP="008368B6">
      <w:pPr>
        <w:ind w:firstLine="708"/>
        <w:jc w:val="both"/>
        <w:rPr>
          <w:sz w:val="28"/>
          <w:szCs w:val="28"/>
        </w:rPr>
      </w:pPr>
      <w:r w:rsidRPr="00E9064B">
        <w:rPr>
          <w:sz w:val="28"/>
          <w:szCs w:val="28"/>
        </w:rPr>
        <w:t>- Стратегии социально-экономического развития Ужурского муниципального района на период до 2030 года.</w:t>
      </w:r>
    </w:p>
    <w:p w:rsidR="00F779EF" w:rsidRDefault="00F779EF" w:rsidP="008368B6">
      <w:pPr>
        <w:ind w:firstLine="708"/>
        <w:jc w:val="both"/>
        <w:rPr>
          <w:sz w:val="28"/>
          <w:szCs w:val="28"/>
        </w:rPr>
      </w:pPr>
      <w:r>
        <w:rPr>
          <w:sz w:val="28"/>
          <w:szCs w:val="28"/>
        </w:rPr>
        <w:t>- Стратегические цели развития образования до 2025 года сформулированы в Национальном проекте «Образование»:</w:t>
      </w:r>
    </w:p>
    <w:p w:rsidR="00F779EF" w:rsidRPr="00873A25" w:rsidRDefault="00F779EF" w:rsidP="008368B6">
      <w:pPr>
        <w:ind w:firstLine="708"/>
        <w:jc w:val="both"/>
        <w:rPr>
          <w:sz w:val="28"/>
          <w:szCs w:val="28"/>
        </w:rPr>
      </w:pPr>
      <w:r w:rsidRPr="00873A25">
        <w:rPr>
          <w:sz w:val="28"/>
          <w:szCs w:val="28"/>
        </w:rPr>
        <w:t>1. 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r>
        <w:rPr>
          <w:sz w:val="28"/>
          <w:szCs w:val="28"/>
        </w:rPr>
        <w:t>.</w:t>
      </w:r>
      <w:r w:rsidRPr="00873A25">
        <w:rPr>
          <w:sz w:val="28"/>
          <w:szCs w:val="28"/>
        </w:rPr>
        <w:t xml:space="preserve"> </w:t>
      </w:r>
    </w:p>
    <w:p w:rsidR="00F779EF" w:rsidRDefault="00F779EF" w:rsidP="008368B6">
      <w:pPr>
        <w:ind w:firstLine="708"/>
        <w:jc w:val="both"/>
        <w:rPr>
          <w:sz w:val="28"/>
          <w:szCs w:val="28"/>
        </w:rPr>
      </w:pPr>
      <w:r w:rsidRPr="00873A25">
        <w:rPr>
          <w:sz w:val="28"/>
          <w:szCs w:val="28"/>
        </w:rPr>
        <w:t>2. 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sz w:val="28"/>
          <w:szCs w:val="28"/>
        </w:rPr>
        <w:t>.</w:t>
      </w:r>
    </w:p>
    <w:p w:rsidR="00F779EF" w:rsidRDefault="00F779EF" w:rsidP="008368B6">
      <w:pPr>
        <w:ind w:firstLine="708"/>
        <w:jc w:val="both"/>
        <w:rPr>
          <w:sz w:val="28"/>
          <w:szCs w:val="28"/>
        </w:rPr>
      </w:pPr>
      <w:r>
        <w:rPr>
          <w:sz w:val="28"/>
          <w:szCs w:val="28"/>
        </w:rPr>
        <w:t xml:space="preserve">Конкретизация стратегических целей развития образования осуществлена в целевых показателях </w:t>
      </w:r>
      <w:r w:rsidRPr="00873A25">
        <w:rPr>
          <w:sz w:val="28"/>
          <w:szCs w:val="28"/>
        </w:rPr>
        <w:t>государственной программы Российской Федерации "Развитие образования"</w:t>
      </w:r>
      <w:r>
        <w:rPr>
          <w:sz w:val="28"/>
          <w:szCs w:val="28"/>
        </w:rPr>
        <w:t>.</w:t>
      </w:r>
    </w:p>
    <w:p w:rsidR="00F779EF" w:rsidRDefault="00F779EF" w:rsidP="008368B6">
      <w:pPr>
        <w:ind w:firstLine="708"/>
        <w:jc w:val="both"/>
        <w:rPr>
          <w:sz w:val="28"/>
          <w:szCs w:val="28"/>
        </w:rPr>
      </w:pPr>
      <w:r>
        <w:rPr>
          <w:sz w:val="28"/>
          <w:szCs w:val="28"/>
        </w:rP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 </w:t>
      </w:r>
    </w:p>
    <w:p w:rsidR="00F779EF" w:rsidRDefault="00F779EF" w:rsidP="008368B6">
      <w:pPr>
        <w:ind w:firstLine="708"/>
        <w:jc w:val="both"/>
        <w:rPr>
          <w:sz w:val="28"/>
          <w:szCs w:val="28"/>
        </w:rPr>
      </w:pPr>
      <w:r>
        <w:rPr>
          <w:sz w:val="28"/>
          <w:szCs w:val="28"/>
        </w:rPr>
        <w:t>К новым ресурсам относятся:</w:t>
      </w:r>
    </w:p>
    <w:p w:rsidR="00F779EF" w:rsidRDefault="00F779EF" w:rsidP="008368B6">
      <w:pPr>
        <w:ind w:firstLine="708"/>
        <w:jc w:val="both"/>
        <w:rPr>
          <w:sz w:val="28"/>
          <w:szCs w:val="28"/>
        </w:rPr>
      </w:pPr>
      <w:r>
        <w:rPr>
          <w:sz w:val="28"/>
          <w:szCs w:val="28"/>
        </w:rPr>
        <w:t>- компетенции самостоятельной образовательной деятельности обучающихся;</w:t>
      </w:r>
    </w:p>
    <w:p w:rsidR="00F779EF" w:rsidRDefault="00F779EF" w:rsidP="008368B6">
      <w:pPr>
        <w:ind w:firstLine="708"/>
        <w:jc w:val="both"/>
        <w:rPr>
          <w:sz w:val="28"/>
          <w:szCs w:val="28"/>
        </w:rPr>
      </w:pPr>
      <w:r>
        <w:rPr>
          <w:sz w:val="28"/>
          <w:szCs w:val="28"/>
        </w:rPr>
        <w:t>- возможности онлайн-образования;</w:t>
      </w:r>
    </w:p>
    <w:p w:rsidR="00F779EF" w:rsidRDefault="00F779EF" w:rsidP="008368B6">
      <w:pPr>
        <w:ind w:firstLine="708"/>
        <w:jc w:val="both"/>
        <w:rPr>
          <w:sz w:val="28"/>
          <w:szCs w:val="28"/>
        </w:rPr>
      </w:pPr>
      <w:r>
        <w:rPr>
          <w:sz w:val="28"/>
          <w:szCs w:val="28"/>
        </w:rPr>
        <w:t>- подготовка родителей как компетентных участников образовательных отношений.</w:t>
      </w:r>
    </w:p>
    <w:p w:rsidR="00F779EF" w:rsidRDefault="00F779EF" w:rsidP="008368B6">
      <w:pPr>
        <w:ind w:firstLine="708"/>
        <w:jc w:val="both"/>
        <w:rPr>
          <w:sz w:val="28"/>
          <w:szCs w:val="28"/>
        </w:rPr>
      </w:pPr>
      <w:r>
        <w:rPr>
          <w:sz w:val="28"/>
          <w:szCs w:val="28"/>
        </w:rPr>
        <w:t>Инструментами достижения нового качества образования, актуальными для образовательной организации выступают:</w:t>
      </w:r>
    </w:p>
    <w:p w:rsidR="00F779EF" w:rsidRDefault="00F779EF" w:rsidP="008368B6">
      <w:pPr>
        <w:ind w:firstLine="708"/>
        <w:jc w:val="both"/>
        <w:rPr>
          <w:sz w:val="28"/>
          <w:szCs w:val="28"/>
        </w:rPr>
      </w:pPr>
      <w:r>
        <w:rPr>
          <w:sz w:val="28"/>
          <w:szCs w:val="28"/>
        </w:rPr>
        <w:t>-психолого-педагогическое консультирование родителей;</w:t>
      </w:r>
    </w:p>
    <w:p w:rsidR="00F779EF" w:rsidRDefault="00F779EF" w:rsidP="008368B6">
      <w:pPr>
        <w:ind w:firstLine="708"/>
        <w:jc w:val="both"/>
        <w:rPr>
          <w:sz w:val="28"/>
          <w:szCs w:val="28"/>
        </w:rPr>
      </w:pPr>
      <w:r>
        <w:rPr>
          <w:sz w:val="28"/>
          <w:szCs w:val="28"/>
        </w:rPr>
        <w:t>- ранняя профориентация обучающихся;</w:t>
      </w:r>
    </w:p>
    <w:p w:rsidR="00F779EF" w:rsidRDefault="00F779EF" w:rsidP="008368B6">
      <w:pPr>
        <w:ind w:firstLine="708"/>
        <w:jc w:val="both"/>
        <w:rPr>
          <w:sz w:val="28"/>
          <w:szCs w:val="28"/>
        </w:rPr>
      </w:pPr>
      <w:r>
        <w:rPr>
          <w:sz w:val="28"/>
          <w:szCs w:val="28"/>
        </w:rPr>
        <w:t>- формирование цифровых компетенций обучающихся;</w:t>
      </w:r>
    </w:p>
    <w:p w:rsidR="00F779EF" w:rsidRDefault="00F779EF" w:rsidP="008368B6">
      <w:pPr>
        <w:ind w:firstLine="708"/>
        <w:jc w:val="both"/>
        <w:rPr>
          <w:sz w:val="28"/>
          <w:szCs w:val="28"/>
        </w:rPr>
      </w:pPr>
      <w:r>
        <w:rPr>
          <w:sz w:val="28"/>
          <w:szCs w:val="28"/>
        </w:rPr>
        <w:t>- формирование финансовой грамотности обучающихся;</w:t>
      </w:r>
    </w:p>
    <w:p w:rsidR="00F779EF" w:rsidRDefault="00F779EF" w:rsidP="008368B6">
      <w:pPr>
        <w:ind w:firstLine="708"/>
        <w:jc w:val="both"/>
        <w:rPr>
          <w:sz w:val="28"/>
          <w:szCs w:val="28"/>
        </w:rPr>
      </w:pPr>
      <w:r>
        <w:rPr>
          <w:sz w:val="28"/>
          <w:szCs w:val="28"/>
        </w:rPr>
        <w:t>- технологии проектной, экспериментальной и исследовательской деятельности обучающихся;</w:t>
      </w:r>
    </w:p>
    <w:p w:rsidR="00F779EF" w:rsidRDefault="00F779EF" w:rsidP="008368B6">
      <w:pPr>
        <w:ind w:firstLine="708"/>
        <w:jc w:val="both"/>
        <w:rPr>
          <w:sz w:val="28"/>
          <w:szCs w:val="28"/>
        </w:rPr>
      </w:pPr>
      <w:r>
        <w:rPr>
          <w:sz w:val="28"/>
          <w:szCs w:val="28"/>
        </w:rPr>
        <w:t>- вовлечение в образовательный процесс внешних субъектов (родителей, представителей предприятий, социальных институтов, студентов и др.)</w:t>
      </w:r>
    </w:p>
    <w:p w:rsidR="00F779EF" w:rsidRDefault="00F779EF" w:rsidP="008368B6">
      <w:pPr>
        <w:ind w:firstLine="708"/>
        <w:jc w:val="both"/>
        <w:rPr>
          <w:sz w:val="28"/>
          <w:szCs w:val="28"/>
        </w:rPr>
      </w:pPr>
      <w:r>
        <w:rPr>
          <w:sz w:val="28"/>
          <w:szCs w:val="28"/>
        </w:rPr>
        <w:t>- проектирование индивидуальных учебных планов учащихся;</w:t>
      </w:r>
    </w:p>
    <w:p w:rsidR="00F779EF" w:rsidRDefault="00F779EF" w:rsidP="008368B6">
      <w:pPr>
        <w:ind w:firstLine="708"/>
        <w:jc w:val="both"/>
        <w:rPr>
          <w:sz w:val="28"/>
          <w:szCs w:val="28"/>
        </w:rPr>
      </w:pPr>
      <w:r>
        <w:rPr>
          <w:sz w:val="28"/>
          <w:szCs w:val="28"/>
        </w:rPr>
        <w:t>- сетевые формы реализации программы;</w:t>
      </w:r>
    </w:p>
    <w:p w:rsidR="00F779EF" w:rsidRDefault="00F779EF" w:rsidP="008368B6">
      <w:pPr>
        <w:ind w:firstLine="708"/>
        <w:jc w:val="both"/>
        <w:rPr>
          <w:sz w:val="28"/>
          <w:szCs w:val="28"/>
        </w:rPr>
      </w:pPr>
      <w:r>
        <w:rPr>
          <w:sz w:val="28"/>
          <w:szCs w:val="28"/>
        </w:rPr>
        <w:t>- новые возможности дополнительного образования;</w:t>
      </w:r>
    </w:p>
    <w:p w:rsidR="00F779EF" w:rsidRDefault="00F779EF" w:rsidP="008368B6">
      <w:pPr>
        <w:ind w:firstLine="708"/>
        <w:jc w:val="both"/>
        <w:rPr>
          <w:sz w:val="28"/>
          <w:szCs w:val="28"/>
        </w:rPr>
      </w:pPr>
      <w:r>
        <w:rPr>
          <w:sz w:val="28"/>
          <w:szCs w:val="28"/>
        </w:rPr>
        <w:t>- системы выявления и поддержки одаренных детей.</w:t>
      </w:r>
    </w:p>
    <w:p w:rsidR="00F779EF" w:rsidRDefault="00F779EF" w:rsidP="008C5299">
      <w:pPr>
        <w:shd w:val="clear" w:color="auto" w:fill="FFFFFF"/>
        <w:rPr>
          <w:rFonts w:ascii="yandex-sans" w:hAnsi="yandex-sans"/>
          <w:color w:val="000000"/>
        </w:rPr>
      </w:pPr>
    </w:p>
    <w:p w:rsidR="00F779EF" w:rsidRPr="008C5299" w:rsidRDefault="00F779EF" w:rsidP="008C5299">
      <w:pPr>
        <w:ind w:firstLine="708"/>
        <w:jc w:val="both"/>
        <w:rPr>
          <w:b/>
          <w:sz w:val="28"/>
          <w:szCs w:val="28"/>
        </w:rPr>
      </w:pPr>
      <w:r w:rsidRPr="008C5299">
        <w:rPr>
          <w:b/>
          <w:sz w:val="28"/>
          <w:szCs w:val="28"/>
        </w:rPr>
        <w:t xml:space="preserve">3.2. Миссия развития образовательной организации </w:t>
      </w:r>
    </w:p>
    <w:p w:rsidR="00F779EF" w:rsidRPr="008C5299" w:rsidRDefault="00F779EF" w:rsidP="008C5299">
      <w:pPr>
        <w:shd w:val="clear" w:color="auto" w:fill="FFFFFF"/>
        <w:rPr>
          <w:rFonts w:ascii="yandex-sans" w:hAnsi="yandex-sans"/>
          <w:color w:val="000000"/>
          <w:sz w:val="28"/>
          <w:szCs w:val="28"/>
        </w:rPr>
      </w:pPr>
    </w:p>
    <w:p w:rsidR="00F779EF" w:rsidRDefault="00F779EF" w:rsidP="00953CFA">
      <w:pPr>
        <w:shd w:val="clear" w:color="auto" w:fill="FFFFFF"/>
        <w:jc w:val="both"/>
        <w:rPr>
          <w:sz w:val="28"/>
          <w:szCs w:val="28"/>
        </w:rPr>
      </w:pPr>
      <w:r w:rsidRPr="008C5299">
        <w:rPr>
          <w:sz w:val="28"/>
          <w:szCs w:val="28"/>
        </w:rPr>
        <w:t>Стратегическим направлением обеспечение глобальной конкурентоспособности российского образования, вхождения Российской Федерации в число 10 ведущих стран мира по качеству общего образования, является формирование ценности к саморазвитию и самообразованию у обучающихся образовательных организаций всех видов и уровней.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в том числе в сетевой форме с технологиями дистанционного обучения, с зачетом результатов освоения ими дополнительных общеобразовательных программ и программ профессионального обучения. Социальным контекстом формирования ценностей саморазвит</w:t>
      </w:r>
      <w:r>
        <w:rPr>
          <w:sz w:val="28"/>
          <w:szCs w:val="28"/>
        </w:rPr>
        <w:t xml:space="preserve">ия и самообразования выступают </w:t>
      </w:r>
      <w:r w:rsidRPr="008C5299">
        <w:rPr>
          <w:sz w:val="28"/>
          <w:szCs w:val="28"/>
        </w:rPr>
        <w:t xml:space="preserve"> также система ранней профориентации учащихся и их вовлечение в волонтерское движение. В реализации этой стратегии М</w:t>
      </w:r>
      <w:r>
        <w:rPr>
          <w:sz w:val="28"/>
          <w:szCs w:val="28"/>
        </w:rPr>
        <w:t>Б</w:t>
      </w:r>
      <w:r w:rsidRPr="008C5299">
        <w:rPr>
          <w:sz w:val="28"/>
          <w:szCs w:val="28"/>
        </w:rPr>
        <w:t xml:space="preserve">ОУ </w:t>
      </w:r>
      <w:r>
        <w:rPr>
          <w:sz w:val="28"/>
          <w:szCs w:val="28"/>
        </w:rPr>
        <w:t>Солгонская СОШ</w:t>
      </w:r>
      <w:r w:rsidRPr="008C5299">
        <w:rPr>
          <w:sz w:val="28"/>
          <w:szCs w:val="28"/>
        </w:rPr>
        <w:t xml:space="preserve"> видит свою </w:t>
      </w:r>
      <w:r w:rsidRPr="00953CFA">
        <w:rPr>
          <w:sz w:val="28"/>
          <w:szCs w:val="28"/>
          <w:u w:val="single"/>
        </w:rPr>
        <w:t xml:space="preserve">миссию в </w:t>
      </w:r>
      <w:r w:rsidRPr="00953CFA">
        <w:rPr>
          <w:rFonts w:ascii="yandex-sans" w:hAnsi="yandex-sans"/>
          <w:color w:val="000000"/>
          <w:u w:val="single"/>
        </w:rPr>
        <w:t xml:space="preserve"> </w:t>
      </w:r>
      <w:r w:rsidRPr="00953CFA">
        <w:rPr>
          <w:color w:val="000000"/>
          <w:sz w:val="28"/>
          <w:szCs w:val="28"/>
          <w:u w:val="single"/>
        </w:rPr>
        <w:t>создании образовательной среды, способной удовлетворить потребность субъектов образовательного процесса в доступном качественном образовании, соответствующем современным требованиям и способствующем развитию потенциала субъектов образовательного процесса.</w:t>
      </w:r>
      <w:r>
        <w:rPr>
          <w:color w:val="000000"/>
          <w:sz w:val="28"/>
          <w:szCs w:val="28"/>
        </w:rPr>
        <w:t xml:space="preserve"> </w:t>
      </w:r>
      <w:r w:rsidRPr="008C5299">
        <w:rPr>
          <w:sz w:val="28"/>
          <w:szCs w:val="28"/>
        </w:rPr>
        <w:t xml:space="preserve">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 Ценность «активной личности» учащегося в образовательном процессе является важнейшей в программе развития школы. Анализ потенциала развития школы показал наличие вариативного спектра образовательных услуг, воспользоваться которыми может только личность, способная осознанно делать выбор и нести ответственность за образовательные результаты. Иными словами, школа позволяет достичь высокого уровня качества образования для ребенка мотивированного на обучение. Мотивация - это внутренняя движущая сила, которая заставляет человека работать над собой и реализовывать свои планы. Этот термин происходит от английского «movere» - «двигать».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 Развитие и использование возможностей мотивации ребенка в образовательном процессе выступает концептуальной идеей Программы развития школы. </w:t>
      </w:r>
    </w:p>
    <w:p w:rsidR="00F779EF" w:rsidRDefault="00F779EF" w:rsidP="00953CFA">
      <w:pPr>
        <w:shd w:val="clear" w:color="auto" w:fill="FFFFFF"/>
        <w:ind w:firstLine="708"/>
        <w:jc w:val="both"/>
        <w:rPr>
          <w:sz w:val="28"/>
          <w:szCs w:val="28"/>
        </w:rPr>
      </w:pPr>
      <w:r w:rsidRPr="008C5299">
        <w:rPr>
          <w:sz w:val="28"/>
          <w:szCs w:val="28"/>
        </w:rPr>
        <w:t>Имиджевой характеристикой развития школы до 2025 года слоган «Наша школа полезна для всех, кто хочет учиться».</w:t>
      </w:r>
    </w:p>
    <w:p w:rsidR="00F779EF" w:rsidRDefault="00F779EF" w:rsidP="00953CFA">
      <w:pPr>
        <w:shd w:val="clear" w:color="auto" w:fill="FFFFFF"/>
        <w:ind w:firstLine="708"/>
        <w:jc w:val="both"/>
        <w:rPr>
          <w:sz w:val="28"/>
          <w:szCs w:val="28"/>
        </w:rPr>
      </w:pPr>
    </w:p>
    <w:p w:rsidR="00F779EF" w:rsidRPr="00953CFA" w:rsidRDefault="00F779EF" w:rsidP="00953CFA">
      <w:pPr>
        <w:pStyle w:val="ListParagraph"/>
        <w:numPr>
          <w:ilvl w:val="1"/>
          <w:numId w:val="2"/>
        </w:numPr>
        <w:jc w:val="both"/>
        <w:rPr>
          <w:b/>
          <w:sz w:val="28"/>
          <w:szCs w:val="28"/>
        </w:rPr>
      </w:pPr>
      <w:r w:rsidRPr="00953CFA">
        <w:rPr>
          <w:b/>
          <w:sz w:val="28"/>
          <w:szCs w:val="28"/>
        </w:rPr>
        <w:t xml:space="preserve">Цели и задачи развития </w:t>
      </w:r>
      <w:r>
        <w:rPr>
          <w:b/>
          <w:sz w:val="28"/>
          <w:szCs w:val="28"/>
        </w:rPr>
        <w:t>Солгонской школы</w:t>
      </w:r>
    </w:p>
    <w:p w:rsidR="00F779EF" w:rsidRPr="00B81FD4" w:rsidRDefault="00F779EF" w:rsidP="00953CFA">
      <w:pPr>
        <w:ind w:firstLine="708"/>
        <w:jc w:val="both"/>
        <w:rPr>
          <w:sz w:val="28"/>
          <w:szCs w:val="28"/>
        </w:rPr>
      </w:pPr>
      <w:r w:rsidRPr="00B81FD4">
        <w:rPr>
          <w:sz w:val="28"/>
          <w:szCs w:val="28"/>
        </w:rPr>
        <w:t xml:space="preserve">Цели: </w:t>
      </w:r>
    </w:p>
    <w:p w:rsidR="00F779EF" w:rsidRPr="00B81FD4" w:rsidRDefault="00F779EF" w:rsidP="00953CFA">
      <w:pPr>
        <w:ind w:firstLine="708"/>
        <w:jc w:val="both"/>
        <w:rPr>
          <w:sz w:val="28"/>
          <w:szCs w:val="28"/>
        </w:rPr>
      </w:pPr>
      <w:r w:rsidRPr="00B81FD4">
        <w:rPr>
          <w:sz w:val="28"/>
          <w:szCs w:val="28"/>
        </w:rPr>
        <w:t>1.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F779EF" w:rsidRPr="00B81FD4" w:rsidRDefault="00F779EF" w:rsidP="00953CFA">
      <w:pPr>
        <w:ind w:firstLine="708"/>
        <w:jc w:val="both"/>
        <w:rPr>
          <w:sz w:val="28"/>
          <w:szCs w:val="28"/>
        </w:rPr>
      </w:pPr>
      <w:r w:rsidRPr="00B81FD4">
        <w:rPr>
          <w:sz w:val="28"/>
          <w:szCs w:val="28"/>
        </w:rPr>
        <w:t xml:space="preserve"> 2.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F779EF" w:rsidRPr="00B81FD4" w:rsidRDefault="00F779EF" w:rsidP="00953CFA">
      <w:pPr>
        <w:ind w:firstLine="708"/>
        <w:jc w:val="both"/>
        <w:rPr>
          <w:sz w:val="28"/>
          <w:szCs w:val="28"/>
        </w:rPr>
      </w:pPr>
      <w:r w:rsidRPr="00B81FD4">
        <w:rPr>
          <w:sz w:val="28"/>
          <w:szCs w:val="28"/>
        </w:rPr>
        <w:t xml:space="preserve"> Задачи:</w:t>
      </w:r>
    </w:p>
    <w:p w:rsidR="00F779EF" w:rsidRPr="00B81FD4" w:rsidRDefault="00F779EF" w:rsidP="00953CFA">
      <w:pPr>
        <w:ind w:firstLine="708"/>
        <w:jc w:val="both"/>
        <w:rPr>
          <w:sz w:val="28"/>
          <w:szCs w:val="28"/>
        </w:rPr>
      </w:pPr>
      <w:r w:rsidRPr="00B81FD4">
        <w:rPr>
          <w:sz w:val="28"/>
          <w:szCs w:val="28"/>
        </w:rPr>
        <w:t xml:space="preserve"> 1. обеспечение освоения учащимися базовых навыков и умений, повышение их мотивации к обучению и вовлечённости в образовательный процесс;</w:t>
      </w:r>
    </w:p>
    <w:p w:rsidR="00F779EF" w:rsidRPr="00B81FD4" w:rsidRDefault="00F779EF" w:rsidP="00953CFA">
      <w:pPr>
        <w:ind w:firstLine="708"/>
        <w:jc w:val="both"/>
        <w:rPr>
          <w:sz w:val="28"/>
          <w:szCs w:val="28"/>
        </w:rPr>
      </w:pPr>
      <w:r w:rsidRPr="00B81FD4">
        <w:rPr>
          <w:sz w:val="28"/>
          <w:szCs w:val="28"/>
        </w:rPr>
        <w:t xml:space="preserve"> 2. разработка системы выявления, поддержки и развития способностей и талантов у детей и направленной на самоопределение и профессиональную ориентацию всех обучающихся;</w:t>
      </w:r>
    </w:p>
    <w:p w:rsidR="00F779EF" w:rsidRPr="00B81FD4" w:rsidRDefault="00F779EF" w:rsidP="00953CFA">
      <w:pPr>
        <w:ind w:firstLine="708"/>
        <w:jc w:val="both"/>
        <w:rPr>
          <w:sz w:val="28"/>
          <w:szCs w:val="28"/>
        </w:rPr>
      </w:pPr>
      <w:r w:rsidRPr="00B81FD4">
        <w:rPr>
          <w:sz w:val="28"/>
          <w:szCs w:val="28"/>
        </w:rPr>
        <w:t xml:space="preserve"> 3. разработка программы психолого-педагогической, методической и консультативной помощи родителям детей, получающих дошкольное образование в семье;</w:t>
      </w:r>
    </w:p>
    <w:p w:rsidR="00F779EF" w:rsidRPr="00B81FD4" w:rsidRDefault="00F779EF" w:rsidP="00953CFA">
      <w:pPr>
        <w:ind w:firstLine="708"/>
        <w:jc w:val="both"/>
        <w:rPr>
          <w:sz w:val="28"/>
          <w:szCs w:val="28"/>
        </w:rPr>
      </w:pPr>
      <w:r w:rsidRPr="00B81FD4">
        <w:rPr>
          <w:sz w:val="28"/>
          <w:szCs w:val="28"/>
        </w:rPr>
        <w:t xml:space="preserve"> 4. создание безопасной образовательной среды, обеспечивающей высокое качество и доступность образования всех видов и уровней;</w:t>
      </w:r>
    </w:p>
    <w:p w:rsidR="00F779EF" w:rsidRPr="00B81FD4" w:rsidRDefault="00F779EF" w:rsidP="00953CFA">
      <w:pPr>
        <w:ind w:firstLine="708"/>
        <w:jc w:val="both"/>
        <w:rPr>
          <w:sz w:val="28"/>
          <w:szCs w:val="28"/>
        </w:rPr>
      </w:pPr>
      <w:r w:rsidRPr="00B81FD4">
        <w:rPr>
          <w:sz w:val="28"/>
          <w:szCs w:val="28"/>
        </w:rPr>
        <w:t xml:space="preserve"> 5. разработка внутришкольной системы обучения и профессионального роста педагогических работников; </w:t>
      </w:r>
    </w:p>
    <w:p w:rsidR="00F779EF" w:rsidRDefault="00F779EF" w:rsidP="00953CFA">
      <w:pPr>
        <w:ind w:firstLine="708"/>
        <w:jc w:val="both"/>
        <w:rPr>
          <w:sz w:val="28"/>
          <w:szCs w:val="28"/>
        </w:rPr>
      </w:pPr>
      <w:r w:rsidRPr="00B81FD4">
        <w:rPr>
          <w:sz w:val="28"/>
          <w:szCs w:val="28"/>
        </w:rPr>
        <w:t>6. создание условий для развития ученического самоуправления, поддержки общественных инициатив и проектов, в том числе в сфере добровольчества (волонтёрства).</w:t>
      </w: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953CFA">
      <w:pPr>
        <w:ind w:firstLine="708"/>
        <w:jc w:val="both"/>
        <w:rPr>
          <w:sz w:val="28"/>
          <w:szCs w:val="28"/>
        </w:rPr>
      </w:pPr>
    </w:p>
    <w:p w:rsidR="00F779EF" w:rsidRDefault="00F779EF" w:rsidP="008B78B7">
      <w:pPr>
        <w:ind w:firstLine="708"/>
        <w:jc w:val="both"/>
        <w:rPr>
          <w:b/>
          <w:sz w:val="28"/>
          <w:szCs w:val="28"/>
        </w:rPr>
      </w:pPr>
      <w:r>
        <w:rPr>
          <w:b/>
          <w:sz w:val="28"/>
          <w:szCs w:val="28"/>
        </w:rPr>
        <w:t xml:space="preserve">3.4. </w:t>
      </w:r>
      <w:r w:rsidRPr="002A43B5">
        <w:rPr>
          <w:b/>
          <w:sz w:val="28"/>
          <w:szCs w:val="28"/>
        </w:rPr>
        <w:t>Целевые показатели развития образовательной организации по годам, соответствующие целевым показателям государственных документов по стратегии образования до 2025 года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3691"/>
        <w:gridCol w:w="851"/>
        <w:gridCol w:w="1275"/>
        <w:gridCol w:w="709"/>
        <w:gridCol w:w="709"/>
        <w:gridCol w:w="709"/>
        <w:gridCol w:w="708"/>
        <w:gridCol w:w="709"/>
        <w:gridCol w:w="709"/>
      </w:tblGrid>
      <w:tr w:rsidR="00F779EF" w:rsidTr="007B54F9">
        <w:tc>
          <w:tcPr>
            <w:tcW w:w="528" w:type="dxa"/>
            <w:vMerge w:val="restart"/>
          </w:tcPr>
          <w:p w:rsidR="00F779EF" w:rsidRPr="008B78B7" w:rsidRDefault="00F779EF" w:rsidP="007B54F9">
            <w:pPr>
              <w:jc w:val="both"/>
            </w:pPr>
            <w:r w:rsidRPr="008B78B7">
              <w:t>№</w:t>
            </w:r>
          </w:p>
        </w:tc>
        <w:tc>
          <w:tcPr>
            <w:tcW w:w="3691" w:type="dxa"/>
            <w:vMerge w:val="restart"/>
          </w:tcPr>
          <w:p w:rsidR="00F779EF" w:rsidRPr="008B78B7" w:rsidRDefault="00F779EF" w:rsidP="007B54F9">
            <w:pPr>
              <w:jc w:val="both"/>
            </w:pPr>
            <w:r>
              <w:t>Наименование показателя</w:t>
            </w:r>
          </w:p>
        </w:tc>
        <w:tc>
          <w:tcPr>
            <w:tcW w:w="851" w:type="dxa"/>
            <w:vMerge w:val="restart"/>
          </w:tcPr>
          <w:p w:rsidR="00F779EF" w:rsidRDefault="00F779EF" w:rsidP="007B54F9">
            <w:pPr>
              <w:jc w:val="both"/>
            </w:pPr>
            <w:r>
              <w:t>Ед.</w:t>
            </w:r>
          </w:p>
          <w:p w:rsidR="00F779EF" w:rsidRPr="008B78B7" w:rsidRDefault="00F779EF" w:rsidP="007B54F9">
            <w:pPr>
              <w:jc w:val="both"/>
            </w:pPr>
            <w:r>
              <w:t>изм.</w:t>
            </w:r>
          </w:p>
        </w:tc>
        <w:tc>
          <w:tcPr>
            <w:tcW w:w="1275" w:type="dxa"/>
            <w:vMerge w:val="restart"/>
          </w:tcPr>
          <w:p w:rsidR="00F779EF" w:rsidRDefault="00F779EF" w:rsidP="007B54F9">
            <w:pPr>
              <w:jc w:val="both"/>
            </w:pPr>
            <w:r>
              <w:t xml:space="preserve">Базовое </w:t>
            </w:r>
          </w:p>
          <w:p w:rsidR="00F779EF" w:rsidRPr="008B78B7" w:rsidRDefault="00F779EF" w:rsidP="007B54F9">
            <w:pPr>
              <w:jc w:val="both"/>
            </w:pPr>
            <w:r>
              <w:t>значение</w:t>
            </w:r>
          </w:p>
        </w:tc>
        <w:tc>
          <w:tcPr>
            <w:tcW w:w="4253" w:type="dxa"/>
            <w:gridSpan w:val="6"/>
          </w:tcPr>
          <w:p w:rsidR="00F779EF" w:rsidRPr="008B78B7" w:rsidRDefault="00F779EF" w:rsidP="007B54F9">
            <w:pPr>
              <w:jc w:val="center"/>
            </w:pPr>
            <w:r>
              <w:t>Значение по годам</w:t>
            </w:r>
          </w:p>
        </w:tc>
      </w:tr>
      <w:tr w:rsidR="00F779EF" w:rsidTr="007B54F9">
        <w:tc>
          <w:tcPr>
            <w:tcW w:w="528" w:type="dxa"/>
            <w:vMerge/>
          </w:tcPr>
          <w:p w:rsidR="00F779EF" w:rsidRPr="008B78B7" w:rsidRDefault="00F779EF" w:rsidP="007B54F9">
            <w:pPr>
              <w:jc w:val="both"/>
            </w:pPr>
          </w:p>
        </w:tc>
        <w:tc>
          <w:tcPr>
            <w:tcW w:w="3691" w:type="dxa"/>
            <w:vMerge/>
          </w:tcPr>
          <w:p w:rsidR="00F779EF" w:rsidRPr="008B78B7" w:rsidRDefault="00F779EF" w:rsidP="007B54F9">
            <w:pPr>
              <w:jc w:val="both"/>
            </w:pPr>
          </w:p>
        </w:tc>
        <w:tc>
          <w:tcPr>
            <w:tcW w:w="851" w:type="dxa"/>
            <w:vMerge/>
          </w:tcPr>
          <w:p w:rsidR="00F779EF" w:rsidRPr="008B78B7" w:rsidRDefault="00F779EF" w:rsidP="007B54F9">
            <w:pPr>
              <w:jc w:val="both"/>
            </w:pPr>
          </w:p>
        </w:tc>
        <w:tc>
          <w:tcPr>
            <w:tcW w:w="1275" w:type="dxa"/>
            <w:vMerge/>
          </w:tcPr>
          <w:p w:rsidR="00F779EF" w:rsidRPr="008B78B7" w:rsidRDefault="00F779EF" w:rsidP="007B54F9">
            <w:pPr>
              <w:jc w:val="both"/>
            </w:pPr>
          </w:p>
        </w:tc>
        <w:tc>
          <w:tcPr>
            <w:tcW w:w="709" w:type="dxa"/>
          </w:tcPr>
          <w:p w:rsidR="00F779EF" w:rsidRPr="008B78B7" w:rsidRDefault="00F779EF" w:rsidP="007B54F9">
            <w:pPr>
              <w:jc w:val="both"/>
            </w:pPr>
            <w:r>
              <w:t>2019</w:t>
            </w:r>
          </w:p>
        </w:tc>
        <w:tc>
          <w:tcPr>
            <w:tcW w:w="709" w:type="dxa"/>
          </w:tcPr>
          <w:p w:rsidR="00F779EF" w:rsidRPr="008B78B7" w:rsidRDefault="00F779EF" w:rsidP="007B54F9">
            <w:pPr>
              <w:jc w:val="both"/>
            </w:pPr>
            <w:r>
              <w:t>2020</w:t>
            </w:r>
          </w:p>
        </w:tc>
        <w:tc>
          <w:tcPr>
            <w:tcW w:w="709" w:type="dxa"/>
          </w:tcPr>
          <w:p w:rsidR="00F779EF" w:rsidRPr="008B78B7" w:rsidRDefault="00F779EF" w:rsidP="007B54F9">
            <w:pPr>
              <w:jc w:val="both"/>
            </w:pPr>
            <w:r>
              <w:t>2021</w:t>
            </w:r>
          </w:p>
        </w:tc>
        <w:tc>
          <w:tcPr>
            <w:tcW w:w="708" w:type="dxa"/>
          </w:tcPr>
          <w:p w:rsidR="00F779EF" w:rsidRPr="008B78B7" w:rsidRDefault="00F779EF" w:rsidP="007B54F9">
            <w:pPr>
              <w:jc w:val="both"/>
            </w:pPr>
            <w:r>
              <w:t>2022</w:t>
            </w:r>
          </w:p>
        </w:tc>
        <w:tc>
          <w:tcPr>
            <w:tcW w:w="709" w:type="dxa"/>
          </w:tcPr>
          <w:p w:rsidR="00F779EF" w:rsidRPr="008B78B7" w:rsidRDefault="00F779EF" w:rsidP="007B54F9">
            <w:pPr>
              <w:jc w:val="both"/>
            </w:pPr>
            <w:r>
              <w:t>2023</w:t>
            </w:r>
          </w:p>
        </w:tc>
        <w:tc>
          <w:tcPr>
            <w:tcW w:w="709" w:type="dxa"/>
          </w:tcPr>
          <w:p w:rsidR="00F779EF" w:rsidRPr="008B78B7" w:rsidRDefault="00F779EF" w:rsidP="007B54F9">
            <w:pPr>
              <w:jc w:val="both"/>
            </w:pPr>
            <w:r>
              <w:t>2024</w:t>
            </w:r>
          </w:p>
        </w:tc>
      </w:tr>
      <w:tr w:rsidR="00F779EF" w:rsidTr="007B54F9">
        <w:tc>
          <w:tcPr>
            <w:tcW w:w="528" w:type="dxa"/>
          </w:tcPr>
          <w:p w:rsidR="00F779EF" w:rsidRPr="008B78B7" w:rsidRDefault="00F779EF" w:rsidP="007B54F9">
            <w:pPr>
              <w:jc w:val="both"/>
            </w:pPr>
            <w:r>
              <w:t>1</w:t>
            </w:r>
          </w:p>
        </w:tc>
        <w:tc>
          <w:tcPr>
            <w:tcW w:w="10070" w:type="dxa"/>
            <w:gridSpan w:val="9"/>
          </w:tcPr>
          <w:p w:rsidR="00F779EF" w:rsidRPr="007B54F9" w:rsidRDefault="00F779EF" w:rsidP="007B54F9">
            <w:pPr>
              <w:jc w:val="both"/>
              <w:rPr>
                <w:b/>
              </w:rPr>
            </w:pPr>
            <w:r w:rsidRPr="007B54F9">
              <w:rPr>
                <w:b/>
              </w:rPr>
              <w:t>Региональный проект «Современная школа»</w:t>
            </w:r>
          </w:p>
        </w:tc>
      </w:tr>
      <w:tr w:rsidR="00F779EF" w:rsidTr="007B54F9">
        <w:tc>
          <w:tcPr>
            <w:tcW w:w="528" w:type="dxa"/>
          </w:tcPr>
          <w:p w:rsidR="00F779EF" w:rsidRPr="008B78B7" w:rsidRDefault="00F779EF" w:rsidP="007B54F9">
            <w:pPr>
              <w:jc w:val="both"/>
            </w:pPr>
            <w:r>
              <w:t>1.1</w:t>
            </w:r>
          </w:p>
        </w:tc>
        <w:tc>
          <w:tcPr>
            <w:tcW w:w="3691" w:type="dxa"/>
          </w:tcPr>
          <w:p w:rsidR="00F779EF" w:rsidRPr="008B78B7" w:rsidRDefault="00F779EF" w:rsidP="007B54F9">
            <w:pPr>
              <w:jc w:val="both"/>
            </w:pPr>
            <w:r>
              <w:t>Обновлено содержание и методы обучения области «Технология» и других предметных областей</w:t>
            </w:r>
          </w:p>
        </w:tc>
        <w:tc>
          <w:tcPr>
            <w:tcW w:w="851" w:type="dxa"/>
          </w:tcPr>
          <w:p w:rsidR="00F779EF" w:rsidRPr="008B78B7" w:rsidRDefault="00F779EF" w:rsidP="007B54F9">
            <w:pPr>
              <w:jc w:val="both"/>
            </w:pPr>
            <w:r>
              <w:t>Ед.</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c>
          <w:tcPr>
            <w:tcW w:w="708"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r>
      <w:tr w:rsidR="00F779EF" w:rsidTr="007B54F9">
        <w:tc>
          <w:tcPr>
            <w:tcW w:w="528" w:type="dxa"/>
          </w:tcPr>
          <w:p w:rsidR="00F779EF" w:rsidRPr="008B78B7" w:rsidRDefault="00F779EF" w:rsidP="007B54F9">
            <w:pPr>
              <w:jc w:val="both"/>
            </w:pPr>
            <w:r>
              <w:t>1.2</w:t>
            </w:r>
          </w:p>
        </w:tc>
        <w:tc>
          <w:tcPr>
            <w:tcW w:w="3691" w:type="dxa"/>
          </w:tcPr>
          <w:p w:rsidR="00F779EF" w:rsidRPr="008B78B7" w:rsidRDefault="00F779EF" w:rsidP="007B54F9">
            <w:pPr>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51" w:type="dxa"/>
          </w:tcPr>
          <w:p w:rsidR="00F779EF" w:rsidRPr="008B78B7" w:rsidRDefault="00F779EF" w:rsidP="007B54F9">
            <w:pPr>
              <w:jc w:val="both"/>
            </w:pPr>
            <w:r>
              <w:t>Ед.</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1</w:t>
            </w:r>
          </w:p>
        </w:tc>
        <w:tc>
          <w:tcPr>
            <w:tcW w:w="708" w:type="dxa"/>
          </w:tcPr>
          <w:p w:rsidR="00F779EF" w:rsidRPr="008B78B7" w:rsidRDefault="00F779EF" w:rsidP="007B54F9">
            <w:pPr>
              <w:jc w:val="both"/>
            </w:pPr>
            <w:r>
              <w:t>-</w:t>
            </w:r>
          </w:p>
        </w:tc>
        <w:tc>
          <w:tcPr>
            <w:tcW w:w="709" w:type="dxa"/>
          </w:tcPr>
          <w:p w:rsidR="00F779EF" w:rsidRPr="008B78B7" w:rsidRDefault="00F779EF" w:rsidP="007B54F9">
            <w:pPr>
              <w:jc w:val="both"/>
            </w:pPr>
            <w:r>
              <w:t>-</w:t>
            </w:r>
          </w:p>
        </w:tc>
        <w:tc>
          <w:tcPr>
            <w:tcW w:w="709" w:type="dxa"/>
          </w:tcPr>
          <w:p w:rsidR="00F779EF" w:rsidRPr="008B78B7" w:rsidRDefault="00F779EF" w:rsidP="007B54F9">
            <w:pPr>
              <w:jc w:val="both"/>
            </w:pPr>
            <w:r>
              <w:t>-</w:t>
            </w:r>
          </w:p>
        </w:tc>
      </w:tr>
      <w:tr w:rsidR="00F779EF" w:rsidTr="007B54F9">
        <w:tc>
          <w:tcPr>
            <w:tcW w:w="528" w:type="dxa"/>
          </w:tcPr>
          <w:p w:rsidR="00F779EF" w:rsidRPr="008B78B7" w:rsidRDefault="00F779EF" w:rsidP="007B54F9">
            <w:pPr>
              <w:jc w:val="both"/>
            </w:pPr>
            <w:r>
              <w:t>1.3</w:t>
            </w:r>
          </w:p>
        </w:tc>
        <w:tc>
          <w:tcPr>
            <w:tcW w:w="3691" w:type="dxa"/>
          </w:tcPr>
          <w:p w:rsidR="00F779EF" w:rsidRPr="008B78B7" w:rsidRDefault="00F779EF" w:rsidP="007B54F9">
            <w:pPr>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51" w:type="dxa"/>
          </w:tcPr>
          <w:p w:rsidR="00F779EF" w:rsidRPr="008B78B7" w:rsidRDefault="00F779EF" w:rsidP="007B54F9">
            <w:pPr>
              <w:jc w:val="both"/>
            </w:pPr>
            <w:r>
              <w:t>Чел.</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361</w:t>
            </w:r>
          </w:p>
        </w:tc>
        <w:tc>
          <w:tcPr>
            <w:tcW w:w="708" w:type="dxa"/>
          </w:tcPr>
          <w:p w:rsidR="00F779EF" w:rsidRPr="008B78B7" w:rsidRDefault="00F779EF" w:rsidP="007B54F9">
            <w:pPr>
              <w:jc w:val="both"/>
            </w:pPr>
            <w:r>
              <w:t>-</w:t>
            </w:r>
          </w:p>
        </w:tc>
        <w:tc>
          <w:tcPr>
            <w:tcW w:w="709" w:type="dxa"/>
          </w:tcPr>
          <w:p w:rsidR="00F779EF" w:rsidRPr="008B78B7" w:rsidRDefault="00F779EF" w:rsidP="007B54F9">
            <w:pPr>
              <w:jc w:val="both"/>
            </w:pPr>
            <w:r>
              <w:t>-</w:t>
            </w:r>
          </w:p>
        </w:tc>
        <w:tc>
          <w:tcPr>
            <w:tcW w:w="709" w:type="dxa"/>
          </w:tcPr>
          <w:p w:rsidR="00F779EF" w:rsidRPr="008B78B7" w:rsidRDefault="00F779EF" w:rsidP="007B54F9">
            <w:pPr>
              <w:jc w:val="both"/>
            </w:pPr>
            <w:r>
              <w:t>-</w:t>
            </w:r>
          </w:p>
        </w:tc>
      </w:tr>
      <w:tr w:rsidR="00F779EF" w:rsidTr="007B54F9">
        <w:tc>
          <w:tcPr>
            <w:tcW w:w="528" w:type="dxa"/>
          </w:tcPr>
          <w:p w:rsidR="00F779EF" w:rsidRPr="008B78B7" w:rsidRDefault="00F779EF" w:rsidP="007B54F9">
            <w:pPr>
              <w:jc w:val="both"/>
            </w:pPr>
            <w:r>
              <w:t>2.</w:t>
            </w:r>
          </w:p>
        </w:tc>
        <w:tc>
          <w:tcPr>
            <w:tcW w:w="10070" w:type="dxa"/>
            <w:gridSpan w:val="9"/>
          </w:tcPr>
          <w:p w:rsidR="00F779EF" w:rsidRPr="008B78B7" w:rsidRDefault="00F779EF" w:rsidP="007B54F9">
            <w:pPr>
              <w:jc w:val="both"/>
            </w:pPr>
            <w:r w:rsidRPr="007B54F9">
              <w:rPr>
                <w:b/>
              </w:rPr>
              <w:t>Региональный проект «Успех каждого ребенка»</w:t>
            </w:r>
          </w:p>
        </w:tc>
      </w:tr>
      <w:tr w:rsidR="00F779EF" w:rsidTr="007B54F9">
        <w:tc>
          <w:tcPr>
            <w:tcW w:w="528" w:type="dxa"/>
          </w:tcPr>
          <w:p w:rsidR="00F779EF" w:rsidRPr="008B78B7" w:rsidRDefault="00F779EF" w:rsidP="007B54F9">
            <w:pPr>
              <w:jc w:val="both"/>
            </w:pPr>
            <w:r>
              <w:t>2.1</w:t>
            </w:r>
          </w:p>
        </w:tc>
        <w:tc>
          <w:tcPr>
            <w:tcW w:w="3691" w:type="dxa"/>
          </w:tcPr>
          <w:p w:rsidR="00F779EF" w:rsidRPr="008B78B7" w:rsidRDefault="00F779EF" w:rsidP="007B54F9">
            <w:pPr>
              <w:jc w:val="both"/>
            </w:pPr>
            <w:r>
              <w:t>Доля детей в возрасте от 5 до 18 лет, охваченных дополнительным образованием</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34</w:t>
            </w:r>
          </w:p>
        </w:tc>
        <w:tc>
          <w:tcPr>
            <w:tcW w:w="709" w:type="dxa"/>
          </w:tcPr>
          <w:p w:rsidR="00F779EF" w:rsidRPr="008B78B7" w:rsidRDefault="00F779EF" w:rsidP="007B54F9">
            <w:pPr>
              <w:jc w:val="both"/>
            </w:pPr>
            <w:r>
              <w:t>71.5</w:t>
            </w:r>
          </w:p>
        </w:tc>
        <w:tc>
          <w:tcPr>
            <w:tcW w:w="709" w:type="dxa"/>
          </w:tcPr>
          <w:p w:rsidR="00F779EF" w:rsidRPr="008B78B7" w:rsidRDefault="00F779EF" w:rsidP="007B54F9">
            <w:pPr>
              <w:jc w:val="both"/>
            </w:pPr>
            <w:r>
              <w:t>73.1</w:t>
            </w:r>
          </w:p>
        </w:tc>
        <w:tc>
          <w:tcPr>
            <w:tcW w:w="709" w:type="dxa"/>
          </w:tcPr>
          <w:p w:rsidR="00F779EF" w:rsidRPr="008B78B7" w:rsidRDefault="00F779EF" w:rsidP="007B54F9">
            <w:pPr>
              <w:jc w:val="both"/>
            </w:pPr>
            <w:r>
              <w:t>74.2</w:t>
            </w:r>
          </w:p>
        </w:tc>
        <w:tc>
          <w:tcPr>
            <w:tcW w:w="708" w:type="dxa"/>
          </w:tcPr>
          <w:p w:rsidR="00F779EF" w:rsidRPr="008B78B7" w:rsidRDefault="00F779EF" w:rsidP="007B54F9">
            <w:pPr>
              <w:jc w:val="both"/>
            </w:pPr>
            <w:r>
              <w:t>75</w:t>
            </w:r>
          </w:p>
        </w:tc>
        <w:tc>
          <w:tcPr>
            <w:tcW w:w="709" w:type="dxa"/>
          </w:tcPr>
          <w:p w:rsidR="00F779EF" w:rsidRPr="008B78B7" w:rsidRDefault="00F779EF" w:rsidP="007B54F9">
            <w:pPr>
              <w:jc w:val="both"/>
            </w:pPr>
            <w:r>
              <w:t>77</w:t>
            </w:r>
          </w:p>
        </w:tc>
        <w:tc>
          <w:tcPr>
            <w:tcW w:w="709" w:type="dxa"/>
          </w:tcPr>
          <w:p w:rsidR="00F779EF" w:rsidRPr="008B78B7" w:rsidRDefault="00F779EF" w:rsidP="007B54F9">
            <w:pPr>
              <w:jc w:val="both"/>
            </w:pPr>
            <w:r>
              <w:t>80</w:t>
            </w:r>
          </w:p>
        </w:tc>
      </w:tr>
      <w:tr w:rsidR="00F779EF" w:rsidTr="007B54F9">
        <w:tc>
          <w:tcPr>
            <w:tcW w:w="528" w:type="dxa"/>
          </w:tcPr>
          <w:p w:rsidR="00F779EF" w:rsidRPr="008B78B7" w:rsidRDefault="00F779EF" w:rsidP="007B54F9">
            <w:pPr>
              <w:jc w:val="both"/>
            </w:pPr>
            <w:r>
              <w:t>2.2</w:t>
            </w:r>
          </w:p>
        </w:tc>
        <w:tc>
          <w:tcPr>
            <w:tcW w:w="3691" w:type="dxa"/>
          </w:tcPr>
          <w:p w:rsidR="00F779EF" w:rsidRPr="008B78B7" w:rsidRDefault="00F779EF" w:rsidP="007B54F9">
            <w:pPr>
              <w:jc w:val="both"/>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851" w:type="dxa"/>
          </w:tcPr>
          <w:p w:rsidR="00F779EF" w:rsidRPr="008B78B7" w:rsidRDefault="00F779EF" w:rsidP="007B54F9">
            <w:pPr>
              <w:jc w:val="both"/>
            </w:pPr>
            <w:r>
              <w:t>Чел</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74</w:t>
            </w:r>
          </w:p>
        </w:tc>
        <w:tc>
          <w:tcPr>
            <w:tcW w:w="709" w:type="dxa"/>
          </w:tcPr>
          <w:p w:rsidR="00F779EF" w:rsidRPr="008B78B7" w:rsidRDefault="00F779EF" w:rsidP="007B54F9">
            <w:pPr>
              <w:jc w:val="both"/>
            </w:pPr>
            <w:r>
              <w:t>103</w:t>
            </w:r>
          </w:p>
        </w:tc>
        <w:tc>
          <w:tcPr>
            <w:tcW w:w="709" w:type="dxa"/>
          </w:tcPr>
          <w:p w:rsidR="00F779EF" w:rsidRPr="008B78B7" w:rsidRDefault="00F779EF" w:rsidP="007B54F9">
            <w:pPr>
              <w:jc w:val="both"/>
            </w:pPr>
            <w:r>
              <w:t>191</w:t>
            </w:r>
          </w:p>
        </w:tc>
        <w:tc>
          <w:tcPr>
            <w:tcW w:w="708" w:type="dxa"/>
          </w:tcPr>
          <w:p w:rsidR="00F779EF" w:rsidRPr="008B78B7" w:rsidRDefault="00F779EF" w:rsidP="007B54F9">
            <w:pPr>
              <w:jc w:val="both"/>
            </w:pPr>
            <w:r>
              <w:t>191</w:t>
            </w:r>
          </w:p>
        </w:tc>
        <w:tc>
          <w:tcPr>
            <w:tcW w:w="709" w:type="dxa"/>
          </w:tcPr>
          <w:p w:rsidR="00F779EF" w:rsidRPr="008B78B7" w:rsidRDefault="00F779EF" w:rsidP="007B54F9">
            <w:pPr>
              <w:jc w:val="both"/>
            </w:pPr>
            <w:r>
              <w:t>191</w:t>
            </w:r>
          </w:p>
        </w:tc>
        <w:tc>
          <w:tcPr>
            <w:tcW w:w="709" w:type="dxa"/>
          </w:tcPr>
          <w:p w:rsidR="00F779EF" w:rsidRPr="008B78B7" w:rsidRDefault="00F779EF" w:rsidP="007B54F9">
            <w:pPr>
              <w:jc w:val="both"/>
            </w:pPr>
            <w:r>
              <w:t>220</w:t>
            </w:r>
          </w:p>
        </w:tc>
      </w:tr>
      <w:tr w:rsidR="00F779EF" w:rsidTr="007B54F9">
        <w:tc>
          <w:tcPr>
            <w:tcW w:w="528" w:type="dxa"/>
          </w:tcPr>
          <w:p w:rsidR="00F779EF" w:rsidRPr="008B78B7" w:rsidRDefault="00F779EF" w:rsidP="007B54F9">
            <w:pPr>
              <w:jc w:val="both"/>
            </w:pPr>
            <w:r>
              <w:t>2.3</w:t>
            </w:r>
          </w:p>
        </w:tc>
        <w:tc>
          <w:tcPr>
            <w:tcW w:w="3691" w:type="dxa"/>
          </w:tcPr>
          <w:p w:rsidR="00F779EF" w:rsidRPr="008B78B7" w:rsidRDefault="00F779EF" w:rsidP="007B54F9">
            <w:pPr>
              <w:jc w:val="both"/>
            </w:pPr>
            <w:r>
              <w:t>Число детей (учащихся 6-11 классов) участвующих в проекте «Билет в будущее» (зарегистрированных на платформе проекта)</w:t>
            </w:r>
          </w:p>
        </w:tc>
        <w:tc>
          <w:tcPr>
            <w:tcW w:w="851" w:type="dxa"/>
          </w:tcPr>
          <w:p w:rsidR="00F779EF" w:rsidRPr="008B78B7" w:rsidRDefault="00F779EF" w:rsidP="007B54F9">
            <w:pPr>
              <w:jc w:val="both"/>
            </w:pPr>
            <w:r>
              <w:t>Чел.</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50</w:t>
            </w:r>
          </w:p>
        </w:tc>
        <w:tc>
          <w:tcPr>
            <w:tcW w:w="709" w:type="dxa"/>
          </w:tcPr>
          <w:p w:rsidR="00F779EF" w:rsidRPr="008B78B7" w:rsidRDefault="00F779EF" w:rsidP="007B54F9">
            <w:pPr>
              <w:jc w:val="both"/>
            </w:pPr>
            <w:r>
              <w:t>25</w:t>
            </w:r>
          </w:p>
        </w:tc>
        <w:tc>
          <w:tcPr>
            <w:tcW w:w="709" w:type="dxa"/>
          </w:tcPr>
          <w:p w:rsidR="00F779EF" w:rsidRPr="008B78B7" w:rsidRDefault="00F779EF" w:rsidP="007B54F9">
            <w:pPr>
              <w:jc w:val="both"/>
            </w:pPr>
            <w:r>
              <w:t>25</w:t>
            </w:r>
          </w:p>
        </w:tc>
        <w:tc>
          <w:tcPr>
            <w:tcW w:w="708" w:type="dxa"/>
          </w:tcPr>
          <w:p w:rsidR="00F779EF" w:rsidRPr="008B78B7" w:rsidRDefault="00F779EF" w:rsidP="007B54F9">
            <w:pPr>
              <w:jc w:val="both"/>
            </w:pPr>
            <w:r>
              <w:t>25</w:t>
            </w:r>
          </w:p>
        </w:tc>
        <w:tc>
          <w:tcPr>
            <w:tcW w:w="709" w:type="dxa"/>
          </w:tcPr>
          <w:p w:rsidR="00F779EF" w:rsidRPr="008B78B7" w:rsidRDefault="00F779EF" w:rsidP="007B54F9">
            <w:pPr>
              <w:jc w:val="both"/>
            </w:pPr>
            <w:r>
              <w:t>25</w:t>
            </w:r>
          </w:p>
        </w:tc>
        <w:tc>
          <w:tcPr>
            <w:tcW w:w="709" w:type="dxa"/>
          </w:tcPr>
          <w:p w:rsidR="00F779EF" w:rsidRPr="008B78B7" w:rsidRDefault="00F779EF" w:rsidP="007B54F9">
            <w:pPr>
              <w:jc w:val="both"/>
            </w:pPr>
            <w:r>
              <w:t>25</w:t>
            </w:r>
          </w:p>
        </w:tc>
      </w:tr>
      <w:tr w:rsidR="00F779EF" w:rsidTr="007B54F9">
        <w:tc>
          <w:tcPr>
            <w:tcW w:w="528" w:type="dxa"/>
          </w:tcPr>
          <w:p w:rsidR="00F779EF" w:rsidRPr="008B78B7" w:rsidRDefault="00F779EF" w:rsidP="007B54F9">
            <w:pPr>
              <w:jc w:val="both"/>
            </w:pPr>
            <w:r>
              <w:t>3</w:t>
            </w:r>
          </w:p>
        </w:tc>
        <w:tc>
          <w:tcPr>
            <w:tcW w:w="10070" w:type="dxa"/>
            <w:gridSpan w:val="9"/>
          </w:tcPr>
          <w:p w:rsidR="00F779EF" w:rsidRPr="008B78B7" w:rsidRDefault="00F779EF" w:rsidP="007B54F9">
            <w:pPr>
              <w:jc w:val="both"/>
            </w:pPr>
            <w:r w:rsidRPr="007B54F9">
              <w:rPr>
                <w:b/>
              </w:rPr>
              <w:t>Региональный проект «Поддержка семей, имеющих детей»</w:t>
            </w:r>
          </w:p>
        </w:tc>
      </w:tr>
      <w:tr w:rsidR="00F779EF" w:rsidTr="007B54F9">
        <w:tc>
          <w:tcPr>
            <w:tcW w:w="528" w:type="dxa"/>
          </w:tcPr>
          <w:p w:rsidR="00F779EF" w:rsidRPr="008B78B7" w:rsidRDefault="00F779EF" w:rsidP="007B54F9">
            <w:pPr>
              <w:jc w:val="both"/>
            </w:pPr>
            <w:r>
              <w:t>3.1</w:t>
            </w:r>
          </w:p>
        </w:tc>
        <w:tc>
          <w:tcPr>
            <w:tcW w:w="3691" w:type="dxa"/>
          </w:tcPr>
          <w:p w:rsidR="00F779EF" w:rsidRPr="008B78B7" w:rsidRDefault="00F779EF" w:rsidP="007B54F9">
            <w:pPr>
              <w:jc w:val="both"/>
            </w:pPr>
            <w:r>
              <w:t>Количество услуги психолого-педагогической, методической и консультационной помощи родителям (законным представителям)детей, а так же гражданам, желающим принять на воспитание в свои семьи детей, оставшихся без попечения родителей, в т.ч. с привлечением некоммерческих организаций, нарастающим итогом с 2019 года</w:t>
            </w:r>
          </w:p>
        </w:tc>
        <w:tc>
          <w:tcPr>
            <w:tcW w:w="851" w:type="dxa"/>
          </w:tcPr>
          <w:p w:rsidR="00F779EF" w:rsidRPr="008B78B7" w:rsidRDefault="00F779EF" w:rsidP="007B54F9">
            <w:pPr>
              <w:jc w:val="both"/>
            </w:pPr>
            <w:r>
              <w:t>Ед.</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15</w:t>
            </w:r>
          </w:p>
        </w:tc>
        <w:tc>
          <w:tcPr>
            <w:tcW w:w="709" w:type="dxa"/>
          </w:tcPr>
          <w:p w:rsidR="00F779EF" w:rsidRPr="008B78B7" w:rsidRDefault="00F779EF" w:rsidP="007B54F9">
            <w:pPr>
              <w:jc w:val="both"/>
            </w:pPr>
            <w:r>
              <w:t>20</w:t>
            </w:r>
          </w:p>
        </w:tc>
        <w:tc>
          <w:tcPr>
            <w:tcW w:w="709" w:type="dxa"/>
          </w:tcPr>
          <w:p w:rsidR="00F779EF" w:rsidRPr="008B78B7" w:rsidRDefault="00F779EF" w:rsidP="007B54F9">
            <w:pPr>
              <w:jc w:val="both"/>
            </w:pPr>
            <w:r>
              <w:t>30</w:t>
            </w:r>
          </w:p>
        </w:tc>
        <w:tc>
          <w:tcPr>
            <w:tcW w:w="708" w:type="dxa"/>
          </w:tcPr>
          <w:p w:rsidR="00F779EF" w:rsidRPr="008B78B7" w:rsidRDefault="00F779EF" w:rsidP="007B54F9">
            <w:pPr>
              <w:jc w:val="both"/>
            </w:pPr>
            <w:r>
              <w:t>40</w:t>
            </w:r>
          </w:p>
        </w:tc>
        <w:tc>
          <w:tcPr>
            <w:tcW w:w="709" w:type="dxa"/>
          </w:tcPr>
          <w:p w:rsidR="00F779EF" w:rsidRPr="008B78B7" w:rsidRDefault="00F779EF" w:rsidP="007B54F9">
            <w:pPr>
              <w:jc w:val="both"/>
            </w:pPr>
            <w:r>
              <w:t>50</w:t>
            </w:r>
          </w:p>
        </w:tc>
        <w:tc>
          <w:tcPr>
            <w:tcW w:w="709" w:type="dxa"/>
          </w:tcPr>
          <w:p w:rsidR="00F779EF" w:rsidRPr="008B78B7" w:rsidRDefault="00F779EF" w:rsidP="007B54F9">
            <w:pPr>
              <w:jc w:val="both"/>
            </w:pPr>
            <w:r>
              <w:t>55</w:t>
            </w:r>
          </w:p>
        </w:tc>
      </w:tr>
      <w:tr w:rsidR="00F779EF" w:rsidTr="007B54F9">
        <w:tc>
          <w:tcPr>
            <w:tcW w:w="528" w:type="dxa"/>
          </w:tcPr>
          <w:p w:rsidR="00F779EF" w:rsidRPr="008B78B7" w:rsidRDefault="00F779EF" w:rsidP="007B54F9">
            <w:pPr>
              <w:jc w:val="both"/>
            </w:pPr>
            <w:r>
              <w:t>3.2</w:t>
            </w:r>
          </w:p>
        </w:tc>
        <w:tc>
          <w:tcPr>
            <w:tcW w:w="3691" w:type="dxa"/>
          </w:tcPr>
          <w:p w:rsidR="00F779EF" w:rsidRPr="008B78B7" w:rsidRDefault="00F779EF" w:rsidP="007B54F9">
            <w:pPr>
              <w:jc w:val="both"/>
            </w:pPr>
            <w:r>
              <w:t>Для граждан, указанных в п.3.1., положительно оценивших качество оказанных услуг психолого-педагогической, методической и консультативной помощи</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55</w:t>
            </w:r>
          </w:p>
        </w:tc>
        <w:tc>
          <w:tcPr>
            <w:tcW w:w="709" w:type="dxa"/>
          </w:tcPr>
          <w:p w:rsidR="00F779EF" w:rsidRPr="008B78B7" w:rsidRDefault="00F779EF" w:rsidP="007B54F9">
            <w:pPr>
              <w:jc w:val="both"/>
            </w:pPr>
            <w:r>
              <w:t>60</w:t>
            </w:r>
          </w:p>
        </w:tc>
        <w:tc>
          <w:tcPr>
            <w:tcW w:w="708" w:type="dxa"/>
          </w:tcPr>
          <w:p w:rsidR="00F779EF" w:rsidRPr="008B78B7" w:rsidRDefault="00F779EF" w:rsidP="007B54F9">
            <w:pPr>
              <w:jc w:val="both"/>
            </w:pPr>
            <w:r>
              <w:t>65</w:t>
            </w:r>
          </w:p>
        </w:tc>
        <w:tc>
          <w:tcPr>
            <w:tcW w:w="709" w:type="dxa"/>
          </w:tcPr>
          <w:p w:rsidR="00F779EF" w:rsidRPr="008B78B7" w:rsidRDefault="00F779EF" w:rsidP="007B54F9">
            <w:pPr>
              <w:jc w:val="both"/>
            </w:pPr>
            <w:r>
              <w:t>75</w:t>
            </w:r>
          </w:p>
        </w:tc>
        <w:tc>
          <w:tcPr>
            <w:tcW w:w="709" w:type="dxa"/>
          </w:tcPr>
          <w:p w:rsidR="00F779EF" w:rsidRPr="008B78B7" w:rsidRDefault="00F779EF" w:rsidP="007B54F9">
            <w:pPr>
              <w:jc w:val="both"/>
            </w:pPr>
            <w:r>
              <w:t>85</w:t>
            </w:r>
          </w:p>
        </w:tc>
      </w:tr>
      <w:tr w:rsidR="00F779EF" w:rsidTr="007B54F9">
        <w:tc>
          <w:tcPr>
            <w:tcW w:w="528" w:type="dxa"/>
          </w:tcPr>
          <w:p w:rsidR="00F779EF" w:rsidRPr="008B78B7" w:rsidRDefault="00F779EF" w:rsidP="007B54F9">
            <w:pPr>
              <w:jc w:val="both"/>
            </w:pPr>
            <w:r>
              <w:t>4</w:t>
            </w:r>
          </w:p>
        </w:tc>
        <w:tc>
          <w:tcPr>
            <w:tcW w:w="10070" w:type="dxa"/>
            <w:gridSpan w:val="9"/>
          </w:tcPr>
          <w:p w:rsidR="00F779EF" w:rsidRPr="008B78B7" w:rsidRDefault="00F779EF" w:rsidP="007B54F9">
            <w:pPr>
              <w:jc w:val="both"/>
            </w:pPr>
            <w:r w:rsidRPr="007B54F9">
              <w:rPr>
                <w:b/>
              </w:rPr>
              <w:t>Региональный проект «Цифровая образовательная среда»</w:t>
            </w:r>
          </w:p>
        </w:tc>
      </w:tr>
      <w:tr w:rsidR="00F779EF" w:rsidTr="007B54F9">
        <w:tc>
          <w:tcPr>
            <w:tcW w:w="528" w:type="dxa"/>
          </w:tcPr>
          <w:p w:rsidR="00F779EF" w:rsidRPr="008B78B7" w:rsidRDefault="00F779EF" w:rsidP="007B54F9">
            <w:pPr>
              <w:jc w:val="both"/>
            </w:pPr>
            <w:r>
              <w:t>4.1</w:t>
            </w:r>
          </w:p>
        </w:tc>
        <w:tc>
          <w:tcPr>
            <w:tcW w:w="3691" w:type="dxa"/>
          </w:tcPr>
          <w:p w:rsidR="00F779EF" w:rsidRPr="008B78B7" w:rsidRDefault="00F779EF" w:rsidP="007B54F9">
            <w:pPr>
              <w:jc w:val="both"/>
            </w:pPr>
            <w:r>
              <w:t>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851" w:type="dxa"/>
          </w:tcPr>
          <w:p w:rsidR="00F779EF" w:rsidRDefault="00F779EF" w:rsidP="007B54F9">
            <w:pPr>
              <w:jc w:val="both"/>
            </w:pPr>
            <w:r>
              <w:t>Да/</w:t>
            </w:r>
          </w:p>
          <w:p w:rsidR="00F779EF" w:rsidRPr="008B78B7" w:rsidRDefault="00F779EF" w:rsidP="007B54F9">
            <w:pPr>
              <w:jc w:val="both"/>
            </w:pPr>
            <w:r>
              <w:t>Нет</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8"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r>
      <w:tr w:rsidR="00F779EF" w:rsidTr="007B54F9">
        <w:tc>
          <w:tcPr>
            <w:tcW w:w="528" w:type="dxa"/>
          </w:tcPr>
          <w:p w:rsidR="00F779EF" w:rsidRPr="008B78B7" w:rsidRDefault="00F779EF" w:rsidP="007B54F9">
            <w:pPr>
              <w:jc w:val="both"/>
            </w:pPr>
            <w:r>
              <w:t>4.2</w:t>
            </w:r>
          </w:p>
        </w:tc>
        <w:tc>
          <w:tcPr>
            <w:tcW w:w="3691" w:type="dxa"/>
          </w:tcPr>
          <w:p w:rsidR="00F779EF" w:rsidRPr="008B78B7" w:rsidRDefault="00F779EF" w:rsidP="007B54F9">
            <w:pPr>
              <w:jc w:val="both"/>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5</w:t>
            </w:r>
          </w:p>
        </w:tc>
        <w:tc>
          <w:tcPr>
            <w:tcW w:w="709" w:type="dxa"/>
          </w:tcPr>
          <w:p w:rsidR="00F779EF" w:rsidRPr="008B78B7" w:rsidRDefault="00F779EF" w:rsidP="007B54F9">
            <w:pPr>
              <w:jc w:val="both"/>
            </w:pPr>
            <w:r>
              <w:t>15</w:t>
            </w:r>
          </w:p>
        </w:tc>
        <w:tc>
          <w:tcPr>
            <w:tcW w:w="709" w:type="dxa"/>
          </w:tcPr>
          <w:p w:rsidR="00F779EF" w:rsidRPr="008B78B7" w:rsidRDefault="00F779EF" w:rsidP="007B54F9">
            <w:pPr>
              <w:jc w:val="both"/>
            </w:pPr>
            <w:r>
              <w:t>30</w:t>
            </w:r>
          </w:p>
        </w:tc>
        <w:tc>
          <w:tcPr>
            <w:tcW w:w="708" w:type="dxa"/>
          </w:tcPr>
          <w:p w:rsidR="00F779EF" w:rsidRPr="008B78B7" w:rsidRDefault="00F779EF" w:rsidP="007B54F9">
            <w:pPr>
              <w:jc w:val="both"/>
            </w:pPr>
            <w:r>
              <w:t>50</w:t>
            </w:r>
          </w:p>
        </w:tc>
        <w:tc>
          <w:tcPr>
            <w:tcW w:w="709" w:type="dxa"/>
          </w:tcPr>
          <w:p w:rsidR="00F779EF" w:rsidRPr="008B78B7" w:rsidRDefault="00F779EF" w:rsidP="007B54F9">
            <w:pPr>
              <w:jc w:val="both"/>
            </w:pPr>
            <w:r>
              <w:t>80</w:t>
            </w:r>
          </w:p>
        </w:tc>
        <w:tc>
          <w:tcPr>
            <w:tcW w:w="709" w:type="dxa"/>
          </w:tcPr>
          <w:p w:rsidR="00F779EF" w:rsidRPr="008B78B7" w:rsidRDefault="00F779EF" w:rsidP="007B54F9">
            <w:pPr>
              <w:jc w:val="both"/>
            </w:pPr>
            <w:r>
              <w:t>90</w:t>
            </w:r>
          </w:p>
        </w:tc>
      </w:tr>
      <w:tr w:rsidR="00F779EF" w:rsidTr="007B54F9">
        <w:tc>
          <w:tcPr>
            <w:tcW w:w="528" w:type="dxa"/>
          </w:tcPr>
          <w:p w:rsidR="00F779EF" w:rsidRPr="008B78B7" w:rsidRDefault="00F779EF" w:rsidP="007B54F9">
            <w:pPr>
              <w:jc w:val="both"/>
            </w:pPr>
            <w:r>
              <w:t>4.3</w:t>
            </w:r>
          </w:p>
        </w:tc>
        <w:tc>
          <w:tcPr>
            <w:tcW w:w="3691" w:type="dxa"/>
          </w:tcPr>
          <w:p w:rsidR="00F779EF" w:rsidRPr="008B78B7" w:rsidRDefault="00F779EF" w:rsidP="007B54F9">
            <w:pPr>
              <w:jc w:val="both"/>
            </w:pPr>
            <w:r>
              <w:t>Доля образовательных организаций, реализующих программы общего образования и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1" w:type="dxa"/>
          </w:tcPr>
          <w:p w:rsidR="00F779EF" w:rsidRPr="008B78B7" w:rsidRDefault="00F779EF" w:rsidP="007B54F9">
            <w:pPr>
              <w:jc w:val="both"/>
            </w:pPr>
            <w:r>
              <w:t>Школа</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1</w:t>
            </w:r>
          </w:p>
        </w:tc>
        <w:tc>
          <w:tcPr>
            <w:tcW w:w="708"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1</w:t>
            </w:r>
          </w:p>
        </w:tc>
      </w:tr>
      <w:tr w:rsidR="00F779EF" w:rsidTr="007B54F9">
        <w:tc>
          <w:tcPr>
            <w:tcW w:w="528" w:type="dxa"/>
          </w:tcPr>
          <w:p w:rsidR="00F779EF" w:rsidRPr="008B78B7" w:rsidRDefault="00F779EF" w:rsidP="007B54F9">
            <w:pPr>
              <w:jc w:val="both"/>
            </w:pPr>
            <w:r>
              <w:t>4.4</w:t>
            </w:r>
          </w:p>
        </w:tc>
        <w:tc>
          <w:tcPr>
            <w:tcW w:w="3691" w:type="dxa"/>
          </w:tcPr>
          <w:p w:rsidR="00F779EF" w:rsidRPr="008B78B7" w:rsidRDefault="00F779EF" w:rsidP="007B54F9">
            <w:pPr>
              <w:jc w:val="both"/>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1</w:t>
            </w:r>
          </w:p>
        </w:tc>
        <w:tc>
          <w:tcPr>
            <w:tcW w:w="709" w:type="dxa"/>
          </w:tcPr>
          <w:p w:rsidR="00F779EF" w:rsidRPr="008B78B7" w:rsidRDefault="00F779EF" w:rsidP="007B54F9">
            <w:pPr>
              <w:jc w:val="both"/>
            </w:pPr>
            <w:r>
              <w:t>3</w:t>
            </w:r>
          </w:p>
        </w:tc>
        <w:tc>
          <w:tcPr>
            <w:tcW w:w="709" w:type="dxa"/>
          </w:tcPr>
          <w:p w:rsidR="00F779EF" w:rsidRPr="008B78B7" w:rsidRDefault="00F779EF" w:rsidP="007B54F9">
            <w:pPr>
              <w:jc w:val="both"/>
            </w:pPr>
            <w:r>
              <w:t>5</w:t>
            </w:r>
          </w:p>
        </w:tc>
        <w:tc>
          <w:tcPr>
            <w:tcW w:w="708" w:type="dxa"/>
          </w:tcPr>
          <w:p w:rsidR="00F779EF" w:rsidRPr="008B78B7" w:rsidRDefault="00F779EF" w:rsidP="007B54F9">
            <w:pPr>
              <w:jc w:val="both"/>
            </w:pPr>
            <w:r>
              <w:t>10</w:t>
            </w:r>
          </w:p>
        </w:tc>
        <w:tc>
          <w:tcPr>
            <w:tcW w:w="709" w:type="dxa"/>
          </w:tcPr>
          <w:p w:rsidR="00F779EF" w:rsidRPr="008B78B7" w:rsidRDefault="00F779EF" w:rsidP="007B54F9">
            <w:pPr>
              <w:jc w:val="both"/>
            </w:pPr>
            <w:r>
              <w:t>15</w:t>
            </w:r>
          </w:p>
        </w:tc>
        <w:tc>
          <w:tcPr>
            <w:tcW w:w="709" w:type="dxa"/>
          </w:tcPr>
          <w:p w:rsidR="00F779EF" w:rsidRPr="008B78B7" w:rsidRDefault="00F779EF" w:rsidP="007B54F9">
            <w:pPr>
              <w:jc w:val="both"/>
            </w:pPr>
            <w:r>
              <w:t>20</w:t>
            </w:r>
          </w:p>
        </w:tc>
      </w:tr>
      <w:tr w:rsidR="00F779EF" w:rsidTr="007B54F9">
        <w:tc>
          <w:tcPr>
            <w:tcW w:w="528" w:type="dxa"/>
          </w:tcPr>
          <w:p w:rsidR="00F779EF" w:rsidRPr="008B78B7" w:rsidRDefault="00F779EF" w:rsidP="007B54F9">
            <w:pPr>
              <w:jc w:val="both"/>
            </w:pPr>
            <w:r>
              <w:t>4.5</w:t>
            </w:r>
          </w:p>
        </w:tc>
        <w:tc>
          <w:tcPr>
            <w:tcW w:w="3691" w:type="dxa"/>
          </w:tcPr>
          <w:p w:rsidR="00F779EF" w:rsidRPr="008B78B7" w:rsidRDefault="00F779EF" w:rsidP="007B54F9">
            <w:pPr>
              <w:jc w:val="both"/>
            </w:pPr>
            <w:r>
              <w:t>Доля педагогических работников общего образования, прошедших повышения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работниках общего образования</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3</w:t>
            </w:r>
          </w:p>
        </w:tc>
        <w:tc>
          <w:tcPr>
            <w:tcW w:w="709" w:type="dxa"/>
          </w:tcPr>
          <w:p w:rsidR="00F779EF" w:rsidRPr="008B78B7" w:rsidRDefault="00F779EF" w:rsidP="007B54F9">
            <w:pPr>
              <w:jc w:val="both"/>
            </w:pPr>
            <w:r>
              <w:t>5</w:t>
            </w:r>
          </w:p>
        </w:tc>
        <w:tc>
          <w:tcPr>
            <w:tcW w:w="709" w:type="dxa"/>
          </w:tcPr>
          <w:p w:rsidR="00F779EF" w:rsidRPr="008B78B7" w:rsidRDefault="00F779EF" w:rsidP="007B54F9">
            <w:pPr>
              <w:jc w:val="both"/>
            </w:pPr>
            <w:r>
              <w:t>10</w:t>
            </w:r>
          </w:p>
        </w:tc>
        <w:tc>
          <w:tcPr>
            <w:tcW w:w="708" w:type="dxa"/>
          </w:tcPr>
          <w:p w:rsidR="00F779EF" w:rsidRPr="008B78B7" w:rsidRDefault="00F779EF" w:rsidP="007B54F9">
            <w:pPr>
              <w:jc w:val="both"/>
            </w:pPr>
            <w:r>
              <w:t>25</w:t>
            </w:r>
          </w:p>
        </w:tc>
        <w:tc>
          <w:tcPr>
            <w:tcW w:w="709" w:type="dxa"/>
          </w:tcPr>
          <w:p w:rsidR="00F779EF" w:rsidRPr="008B78B7" w:rsidRDefault="00F779EF" w:rsidP="007B54F9">
            <w:pPr>
              <w:jc w:val="both"/>
            </w:pPr>
            <w:r>
              <w:t>35</w:t>
            </w:r>
          </w:p>
        </w:tc>
        <w:tc>
          <w:tcPr>
            <w:tcW w:w="709" w:type="dxa"/>
          </w:tcPr>
          <w:p w:rsidR="00F779EF" w:rsidRPr="008B78B7" w:rsidRDefault="00F779EF" w:rsidP="007B54F9">
            <w:pPr>
              <w:jc w:val="both"/>
            </w:pPr>
            <w:r>
              <w:t>50</w:t>
            </w:r>
          </w:p>
        </w:tc>
      </w:tr>
      <w:tr w:rsidR="00F779EF" w:rsidTr="007B54F9">
        <w:tc>
          <w:tcPr>
            <w:tcW w:w="528" w:type="dxa"/>
          </w:tcPr>
          <w:p w:rsidR="00F779EF" w:rsidRPr="008B78B7" w:rsidRDefault="00F779EF" w:rsidP="007B54F9">
            <w:pPr>
              <w:jc w:val="both"/>
            </w:pPr>
            <w:r>
              <w:t>5</w:t>
            </w:r>
          </w:p>
        </w:tc>
        <w:tc>
          <w:tcPr>
            <w:tcW w:w="10070" w:type="dxa"/>
            <w:gridSpan w:val="9"/>
          </w:tcPr>
          <w:p w:rsidR="00F779EF" w:rsidRPr="008B78B7" w:rsidRDefault="00F779EF" w:rsidP="007B54F9">
            <w:pPr>
              <w:jc w:val="both"/>
            </w:pPr>
            <w:r w:rsidRPr="007B54F9">
              <w:rPr>
                <w:b/>
              </w:rPr>
              <w:t>Региональный проект «Учитель будущего »</w:t>
            </w:r>
          </w:p>
        </w:tc>
      </w:tr>
      <w:tr w:rsidR="00F779EF" w:rsidTr="007B54F9">
        <w:tc>
          <w:tcPr>
            <w:tcW w:w="528" w:type="dxa"/>
          </w:tcPr>
          <w:p w:rsidR="00F779EF" w:rsidRPr="008B78B7" w:rsidRDefault="00F779EF" w:rsidP="007B54F9">
            <w:pPr>
              <w:jc w:val="both"/>
            </w:pPr>
            <w:r>
              <w:t>5.1</w:t>
            </w:r>
          </w:p>
        </w:tc>
        <w:tc>
          <w:tcPr>
            <w:tcW w:w="3691" w:type="dxa"/>
          </w:tcPr>
          <w:p w:rsidR="00F779EF" w:rsidRPr="008B78B7" w:rsidRDefault="00F779EF" w:rsidP="00E33815">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10</w:t>
            </w:r>
          </w:p>
        </w:tc>
        <w:tc>
          <w:tcPr>
            <w:tcW w:w="709" w:type="dxa"/>
          </w:tcPr>
          <w:p w:rsidR="00F779EF" w:rsidRPr="008B78B7" w:rsidRDefault="00F779EF" w:rsidP="007B54F9">
            <w:pPr>
              <w:jc w:val="both"/>
            </w:pPr>
            <w:r>
              <w:t>20</w:t>
            </w:r>
          </w:p>
        </w:tc>
        <w:tc>
          <w:tcPr>
            <w:tcW w:w="708" w:type="dxa"/>
          </w:tcPr>
          <w:p w:rsidR="00F779EF" w:rsidRPr="008B78B7" w:rsidRDefault="00F779EF" w:rsidP="007B54F9">
            <w:pPr>
              <w:jc w:val="both"/>
            </w:pPr>
            <w:r>
              <w:t>30</w:t>
            </w:r>
          </w:p>
        </w:tc>
        <w:tc>
          <w:tcPr>
            <w:tcW w:w="709" w:type="dxa"/>
          </w:tcPr>
          <w:p w:rsidR="00F779EF" w:rsidRPr="008B78B7" w:rsidRDefault="00F779EF" w:rsidP="007B54F9">
            <w:pPr>
              <w:jc w:val="both"/>
            </w:pPr>
            <w:r>
              <w:t>40</w:t>
            </w:r>
          </w:p>
        </w:tc>
        <w:tc>
          <w:tcPr>
            <w:tcW w:w="709" w:type="dxa"/>
          </w:tcPr>
          <w:p w:rsidR="00F779EF" w:rsidRPr="008B78B7" w:rsidRDefault="00F779EF" w:rsidP="007B54F9">
            <w:pPr>
              <w:jc w:val="both"/>
            </w:pPr>
            <w:r>
              <w:t>50</w:t>
            </w:r>
          </w:p>
        </w:tc>
      </w:tr>
      <w:tr w:rsidR="00F779EF" w:rsidTr="007B54F9">
        <w:tc>
          <w:tcPr>
            <w:tcW w:w="528" w:type="dxa"/>
          </w:tcPr>
          <w:p w:rsidR="00F779EF" w:rsidRPr="008B78B7" w:rsidRDefault="00F779EF" w:rsidP="007B54F9">
            <w:pPr>
              <w:jc w:val="both"/>
            </w:pPr>
            <w:r>
              <w:t>5.2</w:t>
            </w:r>
          </w:p>
        </w:tc>
        <w:tc>
          <w:tcPr>
            <w:tcW w:w="3691" w:type="dxa"/>
          </w:tcPr>
          <w:p w:rsidR="00F779EF" w:rsidRPr="008B78B7" w:rsidRDefault="00F779EF" w:rsidP="00E33815">
            <w:r>
              <w:t>Доля педагогических работников, прошедших добровольную независимую оценку квалификации</w:t>
            </w:r>
          </w:p>
        </w:tc>
        <w:tc>
          <w:tcPr>
            <w:tcW w:w="851" w:type="dxa"/>
          </w:tcPr>
          <w:p w:rsidR="00F779EF" w:rsidRPr="008B78B7" w:rsidRDefault="00F779EF" w:rsidP="007B54F9">
            <w:pPr>
              <w:jc w:val="both"/>
            </w:pPr>
            <w:r>
              <w:t>%</w:t>
            </w:r>
          </w:p>
        </w:tc>
        <w:tc>
          <w:tcPr>
            <w:tcW w:w="1275" w:type="dxa"/>
          </w:tcPr>
          <w:p w:rsidR="00F779EF" w:rsidRPr="008B78B7" w:rsidRDefault="00F779EF" w:rsidP="007B54F9">
            <w:pPr>
              <w:jc w:val="both"/>
            </w:pPr>
            <w:r>
              <w:t>0</w:t>
            </w:r>
          </w:p>
        </w:tc>
        <w:tc>
          <w:tcPr>
            <w:tcW w:w="709" w:type="dxa"/>
          </w:tcPr>
          <w:p w:rsidR="00F779EF" w:rsidRPr="008B78B7" w:rsidRDefault="00F779EF" w:rsidP="007B54F9">
            <w:pPr>
              <w:jc w:val="both"/>
            </w:pPr>
            <w:r>
              <w:t>0</w:t>
            </w:r>
          </w:p>
        </w:tc>
        <w:tc>
          <w:tcPr>
            <w:tcW w:w="709" w:type="dxa"/>
          </w:tcPr>
          <w:p w:rsidR="00F779EF" w:rsidRPr="008B78B7" w:rsidRDefault="00F779EF" w:rsidP="007B54F9">
            <w:pPr>
              <w:jc w:val="both"/>
            </w:pPr>
            <w:r>
              <w:t>0,8</w:t>
            </w:r>
          </w:p>
        </w:tc>
        <w:tc>
          <w:tcPr>
            <w:tcW w:w="709" w:type="dxa"/>
          </w:tcPr>
          <w:p w:rsidR="00F779EF" w:rsidRPr="008B78B7" w:rsidRDefault="00F779EF" w:rsidP="007B54F9">
            <w:pPr>
              <w:jc w:val="both"/>
            </w:pPr>
            <w:r>
              <w:t>1,4</w:t>
            </w:r>
          </w:p>
        </w:tc>
        <w:tc>
          <w:tcPr>
            <w:tcW w:w="708" w:type="dxa"/>
          </w:tcPr>
          <w:p w:rsidR="00F779EF" w:rsidRPr="008B78B7" w:rsidRDefault="00F779EF" w:rsidP="007B54F9">
            <w:pPr>
              <w:jc w:val="both"/>
            </w:pPr>
            <w:r>
              <w:t>5</w:t>
            </w:r>
          </w:p>
        </w:tc>
        <w:tc>
          <w:tcPr>
            <w:tcW w:w="709" w:type="dxa"/>
          </w:tcPr>
          <w:p w:rsidR="00F779EF" w:rsidRPr="008B78B7" w:rsidRDefault="00F779EF" w:rsidP="007B54F9">
            <w:pPr>
              <w:jc w:val="both"/>
            </w:pPr>
            <w:r>
              <w:t>7</w:t>
            </w:r>
          </w:p>
        </w:tc>
        <w:tc>
          <w:tcPr>
            <w:tcW w:w="709" w:type="dxa"/>
          </w:tcPr>
          <w:p w:rsidR="00F779EF" w:rsidRPr="008B78B7" w:rsidRDefault="00F779EF" w:rsidP="007B54F9">
            <w:pPr>
              <w:jc w:val="both"/>
            </w:pPr>
            <w:r>
              <w:t>10</w:t>
            </w:r>
          </w:p>
        </w:tc>
      </w:tr>
    </w:tbl>
    <w:p w:rsidR="00F779EF" w:rsidRDefault="00F779EF" w:rsidP="00953CFA">
      <w:pPr>
        <w:ind w:firstLine="708"/>
        <w:jc w:val="both"/>
        <w:rPr>
          <w:sz w:val="28"/>
          <w:szCs w:val="28"/>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Default="00F779EF" w:rsidP="0001032D">
      <w:pPr>
        <w:rPr>
          <w:b/>
          <w:caps/>
          <w:sz w:val="32"/>
          <w:szCs w:val="32"/>
        </w:rPr>
      </w:pPr>
    </w:p>
    <w:p w:rsidR="00F779EF" w:rsidRPr="0001032D" w:rsidRDefault="00F779EF" w:rsidP="0001032D">
      <w:pPr>
        <w:pStyle w:val="ListParagraph"/>
        <w:numPr>
          <w:ilvl w:val="0"/>
          <w:numId w:val="2"/>
        </w:numPr>
        <w:rPr>
          <w:b/>
          <w:caps/>
          <w:sz w:val="32"/>
          <w:szCs w:val="32"/>
        </w:rPr>
      </w:pPr>
      <w:r w:rsidRPr="0001032D">
        <w:rPr>
          <w:b/>
          <w:caps/>
          <w:sz w:val="32"/>
          <w:szCs w:val="32"/>
        </w:rPr>
        <w:t>Концепция развития ОО в контексте реализации стратегии развития образования</w:t>
      </w:r>
    </w:p>
    <w:p w:rsidR="00F779EF" w:rsidRDefault="00F779EF" w:rsidP="0001032D">
      <w:pPr>
        <w:ind w:firstLine="708"/>
        <w:jc w:val="both"/>
        <w:rPr>
          <w:sz w:val="28"/>
          <w:szCs w:val="28"/>
        </w:rPr>
      </w:pPr>
    </w:p>
    <w:p w:rsidR="00F779EF" w:rsidRDefault="00F779EF" w:rsidP="0001032D">
      <w:pPr>
        <w:ind w:firstLine="708"/>
        <w:jc w:val="both"/>
        <w:rPr>
          <w:b/>
          <w:sz w:val="28"/>
          <w:szCs w:val="28"/>
        </w:rPr>
      </w:pPr>
      <w:r>
        <w:rPr>
          <w:b/>
          <w:sz w:val="28"/>
          <w:szCs w:val="28"/>
        </w:rPr>
        <w:t>4.1.</w:t>
      </w:r>
      <w:r w:rsidRPr="001B06D7">
        <w:rPr>
          <w:b/>
          <w:sz w:val="28"/>
          <w:szCs w:val="28"/>
        </w:rPr>
        <w:t>Анализ результатов реализац</w:t>
      </w:r>
      <w:r>
        <w:rPr>
          <w:b/>
          <w:sz w:val="28"/>
          <w:szCs w:val="28"/>
        </w:rPr>
        <w:t xml:space="preserve">ии прежней программы развития </w:t>
      </w:r>
    </w:p>
    <w:p w:rsidR="00F779EF" w:rsidRPr="008033D9" w:rsidRDefault="00F779EF" w:rsidP="0001032D">
      <w:pPr>
        <w:ind w:firstLine="708"/>
        <w:jc w:val="both"/>
        <w:rPr>
          <w:b/>
          <w:sz w:val="28"/>
          <w:szCs w:val="28"/>
        </w:rPr>
      </w:pPr>
      <w:r>
        <w:rPr>
          <w:b/>
          <w:sz w:val="28"/>
          <w:szCs w:val="28"/>
        </w:rPr>
        <w:t xml:space="preserve">       МБОУ Солгонская СОШ</w:t>
      </w:r>
    </w:p>
    <w:p w:rsidR="00F779EF" w:rsidRDefault="00F779EF" w:rsidP="0001032D">
      <w:pPr>
        <w:ind w:firstLine="708"/>
        <w:jc w:val="both"/>
        <w:rPr>
          <w:sz w:val="28"/>
          <w:szCs w:val="28"/>
        </w:rPr>
      </w:pPr>
      <w:r>
        <w:rPr>
          <w:sz w:val="28"/>
          <w:szCs w:val="28"/>
        </w:rPr>
        <w:t>Анализ результатов, безусловно, должен продемонстрировать достижения реализации прежней Программы развития, однако, в первую очередь, он направлен на выявление степени готовности руководства образовательной организацией управлять развитием образовательной организации, обобщить позитивный и негативный опыт обеспечения развития. Поэтому основными вопросами анализа выступают степень достижения поставленных целей, соблюдение количественных показателей развития, наличие уникальных результатов и обеспечение устойчивой динамики роста показателей работы образовательной организации.</w:t>
      </w:r>
    </w:p>
    <w:p w:rsidR="00F779EF" w:rsidRDefault="00F779EF" w:rsidP="001F265E">
      <w:pPr>
        <w:ind w:firstLine="708"/>
        <w:jc w:val="both"/>
        <w:rPr>
          <w:sz w:val="28"/>
          <w:szCs w:val="28"/>
        </w:rPr>
      </w:pPr>
      <w:r w:rsidRPr="00613E3C">
        <w:rPr>
          <w:sz w:val="28"/>
          <w:szCs w:val="28"/>
        </w:rPr>
        <w:t xml:space="preserve">Программа развития </w:t>
      </w:r>
      <w:r>
        <w:rPr>
          <w:sz w:val="28"/>
          <w:szCs w:val="28"/>
        </w:rPr>
        <w:t>МБОУ Солгонская СОШ</w:t>
      </w:r>
      <w:r w:rsidRPr="00613E3C">
        <w:rPr>
          <w:sz w:val="28"/>
          <w:szCs w:val="28"/>
        </w:rPr>
        <w:t xml:space="preserve"> на 20</w:t>
      </w:r>
      <w:r>
        <w:rPr>
          <w:sz w:val="28"/>
          <w:szCs w:val="28"/>
        </w:rPr>
        <w:t>16</w:t>
      </w:r>
      <w:r w:rsidRPr="00613E3C">
        <w:rPr>
          <w:sz w:val="28"/>
          <w:szCs w:val="28"/>
        </w:rPr>
        <w:t xml:space="preserve"> - 2020 годы реализована в полном объеме</w:t>
      </w:r>
    </w:p>
    <w:p w:rsidR="00F779EF" w:rsidRDefault="00F779EF" w:rsidP="001F265E">
      <w:pPr>
        <w:ind w:firstLine="708"/>
        <w:jc w:val="both"/>
      </w:pPr>
      <w:r>
        <w:t>Предыдущая Программа развития Муниципального бюджетного учреждения «Солгонская средняя общеобразовательная школа» была направлена на реализацию направлений развития образовательного учереждения, основанных на предоставлении доступного качественного образования, способствующего адаптации выпускников на рынке труда и успешной социализации в обществе.</w:t>
      </w:r>
    </w:p>
    <w:p w:rsidR="00F779EF" w:rsidRDefault="00F779EF" w:rsidP="001F265E">
      <w:pPr>
        <w:ind w:firstLine="708"/>
        <w:jc w:val="both"/>
      </w:pPr>
      <w:r>
        <w:t>В результате чего:</w:t>
      </w:r>
    </w:p>
    <w:p w:rsidR="00F779EF" w:rsidRDefault="00F779EF" w:rsidP="00D15CD1">
      <w:pPr>
        <w:pStyle w:val="ListParagraph"/>
        <w:numPr>
          <w:ilvl w:val="0"/>
          <w:numId w:val="4"/>
        </w:numPr>
        <w:jc w:val="both"/>
      </w:pPr>
      <w:r>
        <w:t>Неизменной осталась концептуальная основа образовательного учреждения, основные положения которой были определены в предыдущей программе и верность которым является отправной точкой дальнейшего развития школы.</w:t>
      </w:r>
    </w:p>
    <w:p w:rsidR="00F779EF" w:rsidRDefault="00F779EF" w:rsidP="00D15CD1">
      <w:pPr>
        <w:pStyle w:val="ListParagraph"/>
        <w:numPr>
          <w:ilvl w:val="0"/>
          <w:numId w:val="4"/>
        </w:numPr>
        <w:jc w:val="both"/>
      </w:pPr>
      <w:r>
        <w:t>Обновлено содержание образования, на равнее с начальной и основной школой средняя школа перешла ФГОСы второго поколения.</w:t>
      </w:r>
    </w:p>
    <w:p w:rsidR="00F779EF" w:rsidRDefault="00F779EF" w:rsidP="00D15CD1">
      <w:pPr>
        <w:pStyle w:val="ListParagraph"/>
        <w:numPr>
          <w:ilvl w:val="0"/>
          <w:numId w:val="4"/>
        </w:numPr>
        <w:jc w:val="both"/>
      </w:pPr>
      <w:r w:rsidRPr="00BA0A3E">
        <w:t>Разработана система воспитательной работы</w:t>
      </w:r>
      <w:r>
        <w:t xml:space="preserve"> школы основанная на проектной деятельности.</w:t>
      </w:r>
    </w:p>
    <w:p w:rsidR="00F779EF" w:rsidRDefault="00F779EF" w:rsidP="00D15CD1">
      <w:pPr>
        <w:pStyle w:val="ListParagraph"/>
        <w:numPr>
          <w:ilvl w:val="0"/>
          <w:numId w:val="4"/>
        </w:numPr>
        <w:jc w:val="both"/>
      </w:pPr>
      <w:r>
        <w:t>Созданы комфортные условия обучения учащихся за счет средств муниципального, региональных бюджетов, а так же спонсорской помощи.</w:t>
      </w:r>
    </w:p>
    <w:p w:rsidR="00F779EF" w:rsidRPr="007E323F" w:rsidRDefault="00F779EF" w:rsidP="002E15DF">
      <w:pPr>
        <w:tabs>
          <w:tab w:val="left" w:pos="709"/>
          <w:tab w:val="left" w:pos="9498"/>
        </w:tabs>
        <w:ind w:right="-183"/>
        <w:jc w:val="both"/>
      </w:pPr>
      <w:r w:rsidRPr="007E323F">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w:t>
      </w:r>
    </w:p>
    <w:p w:rsidR="00F779EF" w:rsidRPr="007E323F" w:rsidRDefault="00F779EF" w:rsidP="002E15DF">
      <w:pPr>
        <w:ind w:firstLine="709"/>
        <w:jc w:val="both"/>
      </w:pPr>
      <w:r w:rsidRPr="007E323F">
        <w:t xml:space="preserve">Образовательные программы реализуются в соответствии с типом и видом учреждения. Школа осуществляет свою деятельность по следующим образовательным программам: </w:t>
      </w:r>
    </w:p>
    <w:p w:rsidR="00F779EF" w:rsidRPr="007E323F" w:rsidRDefault="00F779EF" w:rsidP="002E15DF">
      <w:pPr>
        <w:numPr>
          <w:ilvl w:val="0"/>
          <w:numId w:val="6"/>
        </w:numPr>
        <w:jc w:val="both"/>
      </w:pPr>
      <w:r w:rsidRPr="007E323F">
        <w:t>начального общего образования (1-4 классы, нормативный срок освоения 4 года);</w:t>
      </w:r>
    </w:p>
    <w:p w:rsidR="00F779EF" w:rsidRPr="007E323F" w:rsidRDefault="00F779EF" w:rsidP="002E15DF">
      <w:pPr>
        <w:numPr>
          <w:ilvl w:val="0"/>
          <w:numId w:val="6"/>
        </w:numPr>
        <w:jc w:val="both"/>
      </w:pPr>
      <w:r w:rsidRPr="007E323F">
        <w:t>начального общего образования специального (коррекционного) обучения  8 вида;</w:t>
      </w:r>
    </w:p>
    <w:p w:rsidR="00F779EF" w:rsidRPr="007E323F" w:rsidRDefault="00F779EF" w:rsidP="002E15DF">
      <w:pPr>
        <w:numPr>
          <w:ilvl w:val="0"/>
          <w:numId w:val="6"/>
        </w:numPr>
        <w:jc w:val="both"/>
      </w:pPr>
      <w:r w:rsidRPr="007E323F">
        <w:t>основного общего образования (5-9 классы, нормативный срок освоения 5 лет);</w:t>
      </w:r>
    </w:p>
    <w:p w:rsidR="00F779EF" w:rsidRPr="007E323F" w:rsidRDefault="00F779EF" w:rsidP="002E15DF">
      <w:pPr>
        <w:numPr>
          <w:ilvl w:val="0"/>
          <w:numId w:val="6"/>
        </w:numPr>
        <w:jc w:val="both"/>
      </w:pPr>
      <w:r w:rsidRPr="007E323F">
        <w:t>основного  общего образования специального (коррекционного) обучения 8 вида;</w:t>
      </w:r>
    </w:p>
    <w:p w:rsidR="00F779EF" w:rsidRPr="007E323F" w:rsidRDefault="00F779EF" w:rsidP="002E15DF">
      <w:pPr>
        <w:numPr>
          <w:ilvl w:val="0"/>
          <w:numId w:val="6"/>
        </w:numPr>
        <w:jc w:val="both"/>
      </w:pPr>
      <w:r w:rsidRPr="007E323F">
        <w:t>среднего  общего образования (10-11 классы, нормативный срок освоения 2 года).</w:t>
      </w:r>
    </w:p>
    <w:p w:rsidR="00F779EF" w:rsidRPr="007E323F" w:rsidRDefault="00F779EF" w:rsidP="002E15DF">
      <w:pPr>
        <w:tabs>
          <w:tab w:val="left" w:pos="180"/>
          <w:tab w:val="left" w:pos="1080"/>
        </w:tabs>
        <w:jc w:val="both"/>
      </w:pPr>
      <w:r w:rsidRPr="007E323F">
        <w:rPr>
          <w:u w:val="single"/>
        </w:rPr>
        <w:t>Расписание учебных занятий</w:t>
      </w:r>
      <w:r w:rsidRPr="007E323F">
        <w:t xml:space="preserve"> соответствует учебному плану школы. Количество реализуемых учебных дисциплин соответствует учебному плану,  прослеживается фактическое исполнение образовательных программ  в части теоретической и практической составляющих.</w:t>
      </w:r>
    </w:p>
    <w:p w:rsidR="00F779EF" w:rsidRPr="00BA0A3E" w:rsidRDefault="00F779EF" w:rsidP="00BA0A3E">
      <w:pPr>
        <w:pStyle w:val="Heading3"/>
        <w:ind w:firstLine="708"/>
        <w:jc w:val="both"/>
        <w:rPr>
          <w:rFonts w:ascii="Times New Roman" w:hAnsi="Times New Roman"/>
          <w:b w:val="0"/>
          <w:color w:val="auto"/>
        </w:rPr>
      </w:pPr>
      <w:r w:rsidRPr="00BA0A3E">
        <w:rPr>
          <w:rFonts w:ascii="Times New Roman" w:hAnsi="Times New Roman"/>
          <w:b w:val="0"/>
          <w:color w:val="auto"/>
          <w:u w:val="single"/>
        </w:rPr>
        <w:t>Годовой календарный учебный график</w:t>
      </w:r>
      <w:r w:rsidRPr="00BA0A3E">
        <w:rPr>
          <w:rFonts w:ascii="Times New Roman" w:hAnsi="Times New Roman"/>
          <w:b w:val="0"/>
          <w:color w:val="auto"/>
        </w:rPr>
        <w:t xml:space="preserve"> соответствует Уставу школы,  Типовому положению об общеобразовательном учреждении, регулирует плановое исполнение: учебных занятий, каникул, административных контрольных работ, государственную (итоговую) аттестацию и т.д.</w:t>
      </w:r>
    </w:p>
    <w:p w:rsidR="00F779EF" w:rsidRPr="007E323F" w:rsidRDefault="00F779EF" w:rsidP="00BA0A3E">
      <w:pPr>
        <w:ind w:firstLine="708"/>
        <w:jc w:val="both"/>
      </w:pPr>
      <w:r w:rsidRPr="007E323F">
        <w:rPr>
          <w:u w:val="single"/>
        </w:rPr>
        <w:t>Учебные программы</w:t>
      </w:r>
      <w:r w:rsidRPr="007E323F">
        <w:t xml:space="preserve"> - типовые, государственные, по элективным курсам – адаптированные. Используемые программы позволяют реализовать государственный образовательный стандарт в части минимума содержания образования и в части расширенных курсов ряда предметов (элективные курсы).</w:t>
      </w:r>
    </w:p>
    <w:p w:rsidR="00F779EF" w:rsidRPr="007E323F" w:rsidRDefault="00F779EF" w:rsidP="002E15DF">
      <w:pPr>
        <w:tabs>
          <w:tab w:val="left" w:pos="567"/>
        </w:tabs>
        <w:jc w:val="both"/>
      </w:pPr>
      <w:r w:rsidRPr="007E323F">
        <w:t>В работе с учащимися школа руководствуется Законом РФ «Об образовании», типовым положением об образовательном учреждении, Уставом школы, внутренними приказами, в которых определен круг регулируемых вопросов о правах и обязанностях участников образовательного процесса.</w:t>
      </w:r>
    </w:p>
    <w:p w:rsidR="00F779EF" w:rsidRPr="007E323F" w:rsidRDefault="00F779EF" w:rsidP="002E15DF">
      <w:pPr>
        <w:tabs>
          <w:tab w:val="left" w:pos="709"/>
          <w:tab w:val="left" w:pos="9498"/>
        </w:tabs>
        <w:ind w:right="-183"/>
        <w:jc w:val="both"/>
      </w:pPr>
      <w:r w:rsidRPr="007E323F">
        <w:t xml:space="preserve">В школе обучается 366 учащихся. Скомплектовано </w:t>
      </w:r>
      <w:r w:rsidRPr="00BA0A3E">
        <w:t>26</w:t>
      </w:r>
      <w:r w:rsidRPr="007E323F">
        <w:rPr>
          <w:color w:val="FF0000"/>
        </w:rPr>
        <w:t xml:space="preserve"> </w:t>
      </w:r>
      <w:r w:rsidRPr="007E323F">
        <w:t>классов-комплектов, группа продленного дня (далее ГПД), организованная для детей на подвозе из д. Набережная, д. Яга, д. Изыкчуль,  группа предшкольного образования (далее ГКП).</w:t>
      </w:r>
    </w:p>
    <w:p w:rsidR="00F779EF" w:rsidRPr="007E323F" w:rsidRDefault="00F779EF" w:rsidP="002E15DF">
      <w:pPr>
        <w:tabs>
          <w:tab w:val="left" w:pos="709"/>
          <w:tab w:val="left" w:pos="9498"/>
        </w:tabs>
        <w:ind w:right="-183"/>
        <w:jc w:val="both"/>
      </w:pPr>
      <w:r w:rsidRPr="007E323F">
        <w:tab/>
        <w:t xml:space="preserve">На  </w:t>
      </w:r>
      <w:r w:rsidRPr="007E323F">
        <w:rPr>
          <w:lang w:val="en-US"/>
        </w:rPr>
        <w:t>I</w:t>
      </w:r>
      <w:r w:rsidRPr="007E323F">
        <w:t xml:space="preserve"> ступени обучается  145 учащихся,  объединённых в 11 классов-комплектов, ( из них 9 учащихся обучаются по адаптированной программе),</w:t>
      </w:r>
    </w:p>
    <w:p w:rsidR="00F779EF" w:rsidRPr="007E323F" w:rsidRDefault="00F779EF" w:rsidP="002E15DF">
      <w:pPr>
        <w:tabs>
          <w:tab w:val="left" w:pos="709"/>
          <w:tab w:val="left" w:pos="9498"/>
        </w:tabs>
        <w:ind w:right="-183"/>
        <w:jc w:val="both"/>
        <w:rPr>
          <w:color w:val="FF0000"/>
        </w:rPr>
      </w:pPr>
      <w:r w:rsidRPr="007E323F">
        <w:t xml:space="preserve">на </w:t>
      </w:r>
      <w:r w:rsidRPr="007E323F">
        <w:rPr>
          <w:lang w:val="en-US"/>
        </w:rPr>
        <w:t>II</w:t>
      </w:r>
      <w:r w:rsidRPr="007E323F">
        <w:t xml:space="preserve"> ступени обучается  193 учащихся, объединённых в 13 классов-комплектов ( из них 28 уч.  обучаются по адаптированной программе ), на </w:t>
      </w:r>
      <w:r w:rsidRPr="007E323F">
        <w:rPr>
          <w:lang w:val="en-US"/>
        </w:rPr>
        <w:t>III</w:t>
      </w:r>
      <w:r w:rsidRPr="007E323F">
        <w:t xml:space="preserve"> ступени обучается 28 учеников, объединённых в 2 класса-комплекта</w:t>
      </w:r>
      <w:r w:rsidRPr="007E323F">
        <w:rPr>
          <w:color w:val="FF0000"/>
        </w:rPr>
        <w:t xml:space="preserve">.  </w:t>
      </w:r>
      <w:r w:rsidRPr="007E323F">
        <w:t>ГПД  посещает 80 учащихся. Группу предшкольного  образования - 15  воспитанников</w:t>
      </w:r>
    </w:p>
    <w:p w:rsidR="00F779EF" w:rsidRPr="007E323F" w:rsidRDefault="00F779EF" w:rsidP="002E15DF">
      <w:pPr>
        <w:jc w:val="both"/>
        <w:rPr>
          <w:kern w:val="28"/>
        </w:rPr>
      </w:pPr>
      <w:r w:rsidRPr="007E323F">
        <w:rPr>
          <w:lang w:eastAsia="en-US"/>
        </w:rPr>
        <w:t xml:space="preserve">Набор </w:t>
      </w:r>
      <w:r w:rsidRPr="007E323F">
        <w:rPr>
          <w:kern w:val="28"/>
        </w:rPr>
        <w:t xml:space="preserve">учащихся в школу осуществляется из с.Солгон, </w:t>
      </w:r>
      <w:r w:rsidRPr="007E323F">
        <w:t>д. Набережная, д. Яга, д. Изыкчуль,  д. Терехта</w:t>
      </w:r>
      <w:r w:rsidRPr="007E323F">
        <w:rPr>
          <w:kern w:val="28"/>
        </w:rPr>
        <w:t>, д. Тарханка. Всего на подвозе находся 129</w:t>
      </w:r>
      <w:r w:rsidRPr="007E323F">
        <w:rPr>
          <w:color w:val="FF0000"/>
          <w:kern w:val="28"/>
        </w:rPr>
        <w:t xml:space="preserve"> </w:t>
      </w:r>
      <w:r w:rsidRPr="007E323F">
        <w:rPr>
          <w:kern w:val="28"/>
        </w:rPr>
        <w:t xml:space="preserve">учащихся.  Для этих целей в школе имеется 4 автобуса. Для детей, находящихся на подвозе, организовано двухразовое  питание (завтрак и обед).  Организовано место отдыха и подготовки к урокам (ГПД). </w:t>
      </w:r>
    </w:p>
    <w:p w:rsidR="00F779EF" w:rsidRPr="000361F8" w:rsidRDefault="00F779EF" w:rsidP="002E15DF">
      <w:r w:rsidRPr="000361F8">
        <w:t>Учебный год ориентирован на то, что  в 1 классе – 33 недели; во 2-4,9,11 классах – 34 учебные недели, в 5-8, 10 классах – 35 учебных недель.</w:t>
      </w:r>
    </w:p>
    <w:p w:rsidR="00F779EF" w:rsidRPr="000361F8" w:rsidRDefault="00F779EF" w:rsidP="002E15DF">
      <w:r w:rsidRPr="000361F8">
        <w:t>На основе учебного плана организован учебно-воспитательный процесс по 5-ти дневной рабочей неделе. Продолжительность каникулярного времени устанавливается из расчета 30 календарных дней в течение учебного года.</w:t>
      </w:r>
    </w:p>
    <w:p w:rsidR="00F779EF" w:rsidRPr="000361F8" w:rsidRDefault="00F779EF" w:rsidP="002E15DF">
      <w:pPr>
        <w:tabs>
          <w:tab w:val="left" w:pos="567"/>
        </w:tabs>
        <w:jc w:val="both"/>
      </w:pPr>
      <w:r w:rsidRPr="000361F8">
        <w:t>Продолжительность урока для 1-х классов – 35 мин. (в 1 полугодии) и 40 минут ( во 2 полугодии), для 2-11 классов – 45 минут. Обучение организовано по классно- урочной системе в одну смену</w:t>
      </w:r>
    </w:p>
    <w:p w:rsidR="00F779EF" w:rsidRPr="000361F8" w:rsidRDefault="00F779EF" w:rsidP="002E15DF">
      <w:pPr>
        <w:jc w:val="center"/>
        <w:rPr>
          <w:rFonts w:ascii="Calibri" w:hAnsi="Calibri"/>
        </w:rPr>
      </w:pPr>
      <w:r w:rsidRPr="000361F8">
        <w:rPr>
          <w:b/>
          <w:u w:val="single"/>
        </w:rPr>
        <w:t>Организация воспитательной работы</w:t>
      </w:r>
    </w:p>
    <w:p w:rsidR="00F779EF" w:rsidRPr="000361F8" w:rsidRDefault="00F779EF" w:rsidP="002E15DF">
      <w:pPr>
        <w:jc w:val="both"/>
      </w:pPr>
    </w:p>
    <w:p w:rsidR="00F779EF" w:rsidRPr="000361F8" w:rsidRDefault="00F779EF" w:rsidP="002E15DF">
      <w:pPr>
        <w:tabs>
          <w:tab w:val="left" w:pos="8100"/>
        </w:tabs>
        <w:jc w:val="both"/>
      </w:pPr>
      <w:r w:rsidRPr="000361F8">
        <w:t xml:space="preserve">          В воспитательной работе школы сформирована система социально- значимых традиций, определены приоритетные направления деятельности</w:t>
      </w:r>
      <w:r w:rsidRPr="000361F8">
        <w:rPr>
          <w:u w:val="single"/>
        </w:rPr>
        <w:t>:</w:t>
      </w:r>
      <w:r w:rsidRPr="000361F8">
        <w:t xml:space="preserve"> </w:t>
      </w:r>
    </w:p>
    <w:p w:rsidR="00F779EF" w:rsidRPr="000361F8" w:rsidRDefault="00F779EF" w:rsidP="002E15DF">
      <w:pPr>
        <w:spacing w:line="276" w:lineRule="auto"/>
        <w:jc w:val="both"/>
        <w:rPr>
          <w:b/>
        </w:rPr>
      </w:pPr>
      <w:r w:rsidRPr="000361F8">
        <w:rPr>
          <w:b/>
        </w:rPr>
        <w:t xml:space="preserve">                                 </w:t>
      </w:r>
    </w:p>
    <w:p w:rsidR="00F779EF" w:rsidRPr="000361F8" w:rsidRDefault="00F779EF" w:rsidP="002E15DF">
      <w:pPr>
        <w:pStyle w:val="ListParagraph"/>
        <w:numPr>
          <w:ilvl w:val="0"/>
          <w:numId w:val="7"/>
        </w:numPr>
        <w:spacing w:after="200" w:line="276" w:lineRule="auto"/>
      </w:pPr>
      <w:r w:rsidRPr="000361F8">
        <w:t>Нравственное воспитание (дорога добра)</w:t>
      </w:r>
    </w:p>
    <w:p w:rsidR="00F779EF" w:rsidRPr="000361F8" w:rsidRDefault="00F779EF" w:rsidP="002E15DF">
      <w:pPr>
        <w:pStyle w:val="ListParagraph"/>
        <w:numPr>
          <w:ilvl w:val="0"/>
          <w:numId w:val="7"/>
        </w:numPr>
        <w:spacing w:after="200" w:line="276" w:lineRule="auto"/>
      </w:pPr>
      <w:r w:rsidRPr="000361F8">
        <w:t>Интеллектуально – познавательная деятельность (интеллект)</w:t>
      </w:r>
    </w:p>
    <w:p w:rsidR="00F779EF" w:rsidRPr="000361F8" w:rsidRDefault="00F779EF" w:rsidP="002E15DF">
      <w:pPr>
        <w:pStyle w:val="ListParagraph"/>
        <w:numPr>
          <w:ilvl w:val="0"/>
          <w:numId w:val="7"/>
        </w:numPr>
        <w:spacing w:after="200" w:line="276" w:lineRule="auto"/>
      </w:pPr>
      <w:r w:rsidRPr="000361F8">
        <w:t>Гражданско – патриотическое воспитание (я- гражданин)</w:t>
      </w:r>
    </w:p>
    <w:p w:rsidR="00F779EF" w:rsidRPr="000361F8" w:rsidRDefault="00F779EF" w:rsidP="002E15DF">
      <w:pPr>
        <w:pStyle w:val="ListParagraph"/>
        <w:numPr>
          <w:ilvl w:val="0"/>
          <w:numId w:val="7"/>
        </w:numPr>
        <w:spacing w:after="200" w:line="276" w:lineRule="auto"/>
      </w:pPr>
      <w:r w:rsidRPr="000361F8">
        <w:t>Спортивно – оздоровительное ( в здоровом теле – здоровый дух)</w:t>
      </w:r>
    </w:p>
    <w:p w:rsidR="00F779EF" w:rsidRPr="000361F8" w:rsidRDefault="00F779EF" w:rsidP="002E15DF">
      <w:pPr>
        <w:pStyle w:val="ListParagraph"/>
        <w:numPr>
          <w:ilvl w:val="0"/>
          <w:numId w:val="7"/>
        </w:numPr>
        <w:spacing w:after="200" w:line="276" w:lineRule="auto"/>
      </w:pPr>
      <w:r w:rsidRPr="000361F8">
        <w:t>Экологическое (Земля – наш общий дом)</w:t>
      </w:r>
    </w:p>
    <w:p w:rsidR="00F779EF" w:rsidRPr="000361F8" w:rsidRDefault="00F779EF" w:rsidP="002E15DF">
      <w:pPr>
        <w:pStyle w:val="ListParagraph"/>
        <w:numPr>
          <w:ilvl w:val="0"/>
          <w:numId w:val="7"/>
        </w:numPr>
        <w:spacing w:after="200" w:line="276" w:lineRule="auto"/>
      </w:pPr>
      <w:r w:rsidRPr="000361F8">
        <w:t>Эстетическое (дорога красоты)</w:t>
      </w:r>
    </w:p>
    <w:p w:rsidR="00F779EF" w:rsidRPr="000361F8" w:rsidRDefault="00F779EF" w:rsidP="002E15DF">
      <w:pPr>
        <w:pStyle w:val="ListParagraph"/>
        <w:numPr>
          <w:ilvl w:val="0"/>
          <w:numId w:val="7"/>
        </w:numPr>
        <w:spacing w:after="200" w:line="276" w:lineRule="auto"/>
      </w:pPr>
      <w:r w:rsidRPr="000361F8">
        <w:t>Самоуправление.</w:t>
      </w:r>
    </w:p>
    <w:p w:rsidR="00F779EF" w:rsidRPr="000361F8" w:rsidRDefault="00F779EF" w:rsidP="002E15DF">
      <w:pPr>
        <w:pStyle w:val="western"/>
        <w:ind w:firstLine="435"/>
        <w:jc w:val="both"/>
        <w:rPr>
          <w:color w:val="000000"/>
        </w:rPr>
      </w:pPr>
      <w:r w:rsidRPr="000361F8">
        <w:rPr>
          <w:color w:val="000000"/>
        </w:rPr>
        <w:t>Главную роль в реализации поставленных целей и задач играют педагоги - непосредственные участники учебно-воспитательного процесса.</w:t>
      </w:r>
    </w:p>
    <w:p w:rsidR="00F779EF" w:rsidRPr="000361F8" w:rsidRDefault="00F779EF" w:rsidP="002E15DF">
      <w:pPr>
        <w:pStyle w:val="western"/>
        <w:ind w:firstLine="435"/>
        <w:jc w:val="both"/>
        <w:rPr>
          <w:color w:val="000000"/>
        </w:rPr>
      </w:pPr>
    </w:p>
    <w:p w:rsidR="00F779EF" w:rsidRDefault="00F779EF" w:rsidP="002E15DF">
      <w:pPr>
        <w:pStyle w:val="western"/>
        <w:jc w:val="both"/>
        <w:rPr>
          <w:i/>
          <w:color w:val="000000"/>
          <w:u w:val="single"/>
        </w:rPr>
      </w:pPr>
    </w:p>
    <w:p w:rsidR="00F779EF" w:rsidRDefault="00F779EF" w:rsidP="002E15DF">
      <w:pPr>
        <w:pStyle w:val="western"/>
        <w:jc w:val="both"/>
        <w:rPr>
          <w:i/>
          <w:color w:val="000000"/>
          <w:u w:val="single"/>
        </w:rPr>
      </w:pPr>
    </w:p>
    <w:p w:rsidR="00F779EF" w:rsidRDefault="00F779EF" w:rsidP="002E15DF">
      <w:pPr>
        <w:pStyle w:val="western"/>
        <w:jc w:val="both"/>
        <w:rPr>
          <w:i/>
          <w:color w:val="000000"/>
          <w:u w:val="single"/>
        </w:rPr>
      </w:pPr>
    </w:p>
    <w:p w:rsidR="00F779EF" w:rsidRPr="000361F8" w:rsidRDefault="00F779EF" w:rsidP="002E15DF">
      <w:pPr>
        <w:pStyle w:val="western"/>
        <w:jc w:val="both"/>
        <w:rPr>
          <w:color w:val="000000"/>
        </w:rPr>
      </w:pPr>
      <w:r w:rsidRPr="000361F8">
        <w:rPr>
          <w:i/>
          <w:color w:val="000000"/>
          <w:u w:val="single"/>
        </w:rPr>
        <w:t>Качественная характеристика организаторов  учебно-воспитательного процесса</w:t>
      </w:r>
    </w:p>
    <w:p w:rsidR="00F779EF" w:rsidRPr="000361F8" w:rsidRDefault="00F779EF" w:rsidP="002E15DF">
      <w:pPr>
        <w:pStyle w:val="western"/>
        <w:jc w:val="both"/>
        <w:rPr>
          <w:color w:val="000000"/>
        </w:rPr>
      </w:pPr>
    </w:p>
    <w:tbl>
      <w:tblPr>
        <w:tblW w:w="9247"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tblPr>
      <w:tblGrid>
        <w:gridCol w:w="2097"/>
        <w:gridCol w:w="968"/>
        <w:gridCol w:w="848"/>
        <w:gridCol w:w="796"/>
        <w:gridCol w:w="660"/>
        <w:gridCol w:w="1214"/>
        <w:gridCol w:w="861"/>
        <w:gridCol w:w="989"/>
        <w:gridCol w:w="759"/>
        <w:gridCol w:w="55"/>
      </w:tblGrid>
      <w:tr w:rsidR="00F779EF" w:rsidRPr="000361F8" w:rsidTr="001A48AB">
        <w:trPr>
          <w:gridAfter w:val="1"/>
          <w:wAfter w:w="55" w:type="dxa"/>
          <w:trHeight w:val="380"/>
        </w:trPr>
        <w:tc>
          <w:tcPr>
            <w:tcW w:w="2097" w:type="dxa"/>
            <w:vMerge w:val="restart"/>
            <w:tcBorders>
              <w:top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p>
        </w:tc>
        <w:tc>
          <w:tcPr>
            <w:tcW w:w="968" w:type="dxa"/>
            <w:vMerge w:val="restart"/>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 xml:space="preserve">Всего </w:t>
            </w:r>
          </w:p>
        </w:tc>
        <w:tc>
          <w:tcPr>
            <w:tcW w:w="6127" w:type="dxa"/>
            <w:gridSpan w:val="7"/>
            <w:tcBorders>
              <w:top w:val="outset" w:sz="6" w:space="0" w:color="000000"/>
              <w:left w:val="outset" w:sz="6" w:space="0" w:color="000000"/>
              <w:bottom w:val="outset" w:sz="6" w:space="0" w:color="000000"/>
            </w:tcBorders>
          </w:tcPr>
          <w:p w:rsidR="00F779EF" w:rsidRPr="000361F8" w:rsidRDefault="00F779EF" w:rsidP="001A48AB">
            <w:pPr>
              <w:pStyle w:val="western"/>
              <w:jc w:val="center"/>
              <w:rPr>
                <w:color w:val="000000"/>
              </w:rPr>
            </w:pPr>
            <w:r w:rsidRPr="000361F8">
              <w:rPr>
                <w:color w:val="000000"/>
              </w:rPr>
              <w:t>Стаж работы</w:t>
            </w:r>
          </w:p>
        </w:tc>
      </w:tr>
      <w:tr w:rsidR="00F779EF" w:rsidRPr="000361F8" w:rsidTr="001A48AB">
        <w:trPr>
          <w:trHeight w:val="149"/>
        </w:trPr>
        <w:tc>
          <w:tcPr>
            <w:tcW w:w="2097" w:type="dxa"/>
            <w:vMerge/>
            <w:tcBorders>
              <w:top w:val="outset" w:sz="6" w:space="0" w:color="000000"/>
              <w:bottom w:val="outset" w:sz="6" w:space="0" w:color="000000"/>
              <w:right w:val="outset" w:sz="6" w:space="0" w:color="000000"/>
            </w:tcBorders>
            <w:vAlign w:val="center"/>
          </w:tcPr>
          <w:p w:rsidR="00F779EF" w:rsidRPr="000361F8" w:rsidRDefault="00F779EF" w:rsidP="001A48AB">
            <w:pPr>
              <w:rPr>
                <w:color w:val="000000"/>
              </w:rPr>
            </w:pPr>
          </w:p>
        </w:tc>
        <w:tc>
          <w:tcPr>
            <w:tcW w:w="968" w:type="dxa"/>
            <w:vMerge/>
            <w:tcBorders>
              <w:top w:val="outset" w:sz="6" w:space="0" w:color="000000"/>
              <w:left w:val="outset" w:sz="6" w:space="0" w:color="000000"/>
              <w:bottom w:val="outset" w:sz="6" w:space="0" w:color="000000"/>
              <w:right w:val="outset" w:sz="6" w:space="0" w:color="000000"/>
            </w:tcBorders>
            <w:vAlign w:val="center"/>
          </w:tcPr>
          <w:p w:rsidR="00F779EF" w:rsidRPr="000361F8" w:rsidRDefault="00F779EF" w:rsidP="001A48AB">
            <w:pPr>
              <w:rPr>
                <w:color w:val="000000"/>
              </w:rPr>
            </w:pPr>
          </w:p>
        </w:tc>
        <w:tc>
          <w:tcPr>
            <w:tcW w:w="848"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Выс</w:t>
            </w:r>
          </w:p>
          <w:p w:rsidR="00F779EF" w:rsidRPr="000361F8" w:rsidRDefault="00F779EF" w:rsidP="001A48AB">
            <w:pPr>
              <w:pStyle w:val="western"/>
              <w:jc w:val="center"/>
              <w:rPr>
                <w:color w:val="000000"/>
              </w:rPr>
            </w:pPr>
            <w:r w:rsidRPr="000361F8">
              <w:rPr>
                <w:color w:val="000000"/>
              </w:rPr>
              <w:t>шая</w:t>
            </w:r>
          </w:p>
        </w:tc>
        <w:tc>
          <w:tcPr>
            <w:tcW w:w="796"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1кв.к.</w:t>
            </w:r>
          </w:p>
        </w:tc>
        <w:tc>
          <w:tcPr>
            <w:tcW w:w="660"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Pr>
                <w:color w:val="000000"/>
              </w:rPr>
              <w:t xml:space="preserve">Соответствие </w:t>
            </w:r>
          </w:p>
        </w:tc>
        <w:tc>
          <w:tcPr>
            <w:tcW w:w="1214"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До 3лет</w:t>
            </w:r>
          </w:p>
        </w:tc>
        <w:tc>
          <w:tcPr>
            <w:tcW w:w="861"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3-10</w:t>
            </w:r>
          </w:p>
        </w:tc>
        <w:tc>
          <w:tcPr>
            <w:tcW w:w="989"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10-15</w:t>
            </w:r>
          </w:p>
        </w:tc>
        <w:tc>
          <w:tcPr>
            <w:tcW w:w="814" w:type="dxa"/>
            <w:gridSpan w:val="2"/>
            <w:tcBorders>
              <w:top w:val="outset" w:sz="6" w:space="0" w:color="000000"/>
              <w:left w:val="outset" w:sz="6" w:space="0" w:color="000000"/>
              <w:bottom w:val="outset" w:sz="6" w:space="0" w:color="000000"/>
            </w:tcBorders>
          </w:tcPr>
          <w:p w:rsidR="00F779EF" w:rsidRPr="000361F8" w:rsidRDefault="00F779EF" w:rsidP="001A48AB">
            <w:pPr>
              <w:pStyle w:val="western"/>
              <w:jc w:val="center"/>
              <w:rPr>
                <w:color w:val="000000"/>
              </w:rPr>
            </w:pPr>
            <w:r w:rsidRPr="000361F8">
              <w:rPr>
                <w:color w:val="000000"/>
              </w:rPr>
              <w:t>≥15</w:t>
            </w:r>
          </w:p>
        </w:tc>
      </w:tr>
      <w:tr w:rsidR="00F779EF" w:rsidRPr="000361F8" w:rsidTr="001A48AB">
        <w:trPr>
          <w:trHeight w:val="557"/>
        </w:trPr>
        <w:tc>
          <w:tcPr>
            <w:tcW w:w="2097" w:type="dxa"/>
            <w:tcBorders>
              <w:top w:val="outset" w:sz="6" w:space="0" w:color="000000"/>
              <w:bottom w:val="outset" w:sz="6" w:space="0" w:color="000000"/>
              <w:right w:val="outset" w:sz="6" w:space="0" w:color="000000"/>
            </w:tcBorders>
          </w:tcPr>
          <w:p w:rsidR="00F779EF" w:rsidRPr="000361F8" w:rsidRDefault="00F779EF" w:rsidP="001A48AB">
            <w:pPr>
              <w:pStyle w:val="western"/>
              <w:rPr>
                <w:color w:val="000000"/>
              </w:rPr>
            </w:pPr>
            <w:r w:rsidRPr="000361F8">
              <w:rPr>
                <w:color w:val="000000"/>
              </w:rPr>
              <w:t xml:space="preserve">Классные </w:t>
            </w:r>
          </w:p>
          <w:p w:rsidR="00F779EF" w:rsidRPr="000361F8" w:rsidRDefault="00F779EF" w:rsidP="001A48AB">
            <w:pPr>
              <w:pStyle w:val="western"/>
              <w:rPr>
                <w:color w:val="000000"/>
              </w:rPr>
            </w:pPr>
            <w:r w:rsidRPr="000361F8">
              <w:rPr>
                <w:color w:val="000000"/>
              </w:rPr>
              <w:t>руководители</w:t>
            </w:r>
          </w:p>
        </w:tc>
        <w:tc>
          <w:tcPr>
            <w:tcW w:w="968"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11</w:t>
            </w:r>
          </w:p>
        </w:tc>
        <w:tc>
          <w:tcPr>
            <w:tcW w:w="848"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3</w:t>
            </w:r>
          </w:p>
        </w:tc>
        <w:tc>
          <w:tcPr>
            <w:tcW w:w="796"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10</w:t>
            </w:r>
          </w:p>
        </w:tc>
        <w:tc>
          <w:tcPr>
            <w:tcW w:w="660"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p>
        </w:tc>
        <w:tc>
          <w:tcPr>
            <w:tcW w:w="1214"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p>
        </w:tc>
        <w:tc>
          <w:tcPr>
            <w:tcW w:w="861"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w:t>
            </w:r>
          </w:p>
        </w:tc>
        <w:tc>
          <w:tcPr>
            <w:tcW w:w="989" w:type="dxa"/>
            <w:tcBorders>
              <w:top w:val="outset" w:sz="6" w:space="0" w:color="000000"/>
              <w:left w:val="outset" w:sz="6" w:space="0" w:color="000000"/>
              <w:bottom w:val="outset" w:sz="6" w:space="0" w:color="000000"/>
              <w:right w:val="outset" w:sz="6" w:space="0" w:color="000000"/>
            </w:tcBorders>
          </w:tcPr>
          <w:p w:rsidR="00F779EF" w:rsidRPr="000361F8" w:rsidRDefault="00F779EF" w:rsidP="001A48AB">
            <w:pPr>
              <w:pStyle w:val="western"/>
              <w:jc w:val="center"/>
              <w:rPr>
                <w:color w:val="000000"/>
              </w:rPr>
            </w:pPr>
            <w:r w:rsidRPr="000361F8">
              <w:rPr>
                <w:color w:val="000000"/>
              </w:rPr>
              <w:t>3</w:t>
            </w:r>
          </w:p>
        </w:tc>
        <w:tc>
          <w:tcPr>
            <w:tcW w:w="814" w:type="dxa"/>
            <w:gridSpan w:val="2"/>
            <w:tcBorders>
              <w:top w:val="outset" w:sz="6" w:space="0" w:color="000000"/>
              <w:left w:val="outset" w:sz="6" w:space="0" w:color="000000"/>
              <w:bottom w:val="outset" w:sz="6" w:space="0" w:color="000000"/>
            </w:tcBorders>
          </w:tcPr>
          <w:p w:rsidR="00F779EF" w:rsidRPr="000361F8" w:rsidRDefault="00F779EF" w:rsidP="001A48AB">
            <w:pPr>
              <w:pStyle w:val="western"/>
              <w:jc w:val="center"/>
              <w:rPr>
                <w:color w:val="000000"/>
              </w:rPr>
            </w:pPr>
            <w:r w:rsidRPr="000361F8">
              <w:rPr>
                <w:color w:val="000000"/>
              </w:rPr>
              <w:t>8</w:t>
            </w:r>
          </w:p>
        </w:tc>
      </w:tr>
    </w:tbl>
    <w:p w:rsidR="00F779EF" w:rsidRPr="000361F8" w:rsidRDefault="00F779EF" w:rsidP="002E15DF">
      <w:pPr>
        <w:pStyle w:val="western"/>
        <w:ind w:firstLine="708"/>
        <w:jc w:val="both"/>
      </w:pPr>
    </w:p>
    <w:p w:rsidR="00F779EF" w:rsidRPr="000361F8" w:rsidRDefault="00F779EF" w:rsidP="002E15DF">
      <w:pPr>
        <w:pStyle w:val="western"/>
        <w:ind w:firstLine="708"/>
        <w:jc w:val="both"/>
      </w:pPr>
      <w:r w:rsidRPr="000361F8">
        <w:t>По данным таблицы можно сделать вывод, что  большинство классных руководителей  имеют достаточно большой опыт работы.</w:t>
      </w:r>
    </w:p>
    <w:p w:rsidR="00F779EF" w:rsidRPr="000361F8" w:rsidRDefault="00F779EF" w:rsidP="00BA0A3E">
      <w:pPr>
        <w:tabs>
          <w:tab w:val="left" w:pos="8100"/>
        </w:tabs>
      </w:pPr>
      <w:r w:rsidRPr="000361F8">
        <w:t xml:space="preserve">        На методическом объединении классных руководителей рассматривались важные вопросы жизнедеятельности школы. Также на заседаниях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w:t>
      </w:r>
    </w:p>
    <w:p w:rsidR="00F779EF" w:rsidRPr="000361F8" w:rsidRDefault="00F779EF" w:rsidP="00BA0A3E">
      <w:pPr>
        <w:tabs>
          <w:tab w:val="left" w:pos="4440"/>
        </w:tabs>
      </w:pPr>
      <w:r w:rsidRPr="000361F8">
        <w:t xml:space="preserve">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w:t>
      </w:r>
    </w:p>
    <w:p w:rsidR="00F779EF" w:rsidRPr="000361F8" w:rsidRDefault="00F779EF" w:rsidP="002E15DF">
      <w:pPr>
        <w:tabs>
          <w:tab w:val="left" w:pos="4440"/>
        </w:tabs>
        <w:jc w:val="both"/>
      </w:pPr>
      <w:r w:rsidRPr="000361F8">
        <w:t xml:space="preserve">          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Проведенная диагностика уровня воспитанности учащихся нашей школы показала ,что уровень воспитанности по школе – средний. Анализируя уровень диагностики, выделились проблемные стороны – низкий уровень по параметрам: бережливое отношение к общественным ценностям, дисциплинированность. </w:t>
      </w:r>
    </w:p>
    <w:p w:rsidR="00F779EF" w:rsidRDefault="00F779EF" w:rsidP="002E15DF">
      <w:pPr>
        <w:tabs>
          <w:tab w:val="left" w:pos="4440"/>
        </w:tabs>
      </w:pPr>
      <w:r w:rsidRPr="000361F8">
        <w:rPr>
          <w:b/>
        </w:rPr>
        <w:t xml:space="preserve">    </w:t>
      </w:r>
      <w:r w:rsidRPr="000361F8">
        <w:t xml:space="preserve"> Ежегодно в нашей школе проводятся традиционные праздники, которые каждый раз наполняются новым содержанием и новыми идеями.   100% обучающихся принимают участие в школьных традиционных мероприятиях .</w:t>
      </w:r>
    </w:p>
    <w:p w:rsidR="00F779EF" w:rsidRPr="005614C5" w:rsidRDefault="00F779EF" w:rsidP="002E15DF">
      <w:pPr>
        <w:tabs>
          <w:tab w:val="left" w:pos="4440"/>
        </w:tabs>
        <w:jc w:val="both"/>
      </w:pPr>
      <w:r>
        <w:rPr>
          <w:sz w:val="28"/>
          <w:szCs w:val="28"/>
        </w:rPr>
        <w:t xml:space="preserve">         </w:t>
      </w:r>
      <w:r w:rsidRPr="005614C5">
        <w:t>По-прежнему остается проблема организации ученического самоуправления. 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их надо научить организовывать дела, а во-вторых, не все классные руководители имеют ту активность и инициативность, которую ждут от детей.</w:t>
      </w:r>
    </w:p>
    <w:p w:rsidR="00F779EF" w:rsidRPr="004D4053" w:rsidRDefault="00F779EF" w:rsidP="002E15DF">
      <w:pPr>
        <w:tabs>
          <w:tab w:val="left" w:pos="4440"/>
        </w:tabs>
        <w:jc w:val="both"/>
      </w:pPr>
      <w:r>
        <w:rPr>
          <w:sz w:val="28"/>
          <w:szCs w:val="28"/>
        </w:rPr>
        <w:t xml:space="preserve"> </w:t>
      </w:r>
      <w:r w:rsidRPr="004D4053">
        <w:t>Из года в год в нашей школе проводятся традиционные праздники, которые каждый раз наполняются новым содержанием и новыми идеями. Но по-прежнему, остается проблема занятости  учащихся, сократилось количество школьных кружков и спортивных секций.</w:t>
      </w:r>
    </w:p>
    <w:p w:rsidR="00F779EF" w:rsidRPr="004D4053" w:rsidRDefault="00F779EF" w:rsidP="002E15DF">
      <w:pPr>
        <w:tabs>
          <w:tab w:val="left" w:pos="4440"/>
        </w:tabs>
        <w:jc w:val="both"/>
      </w:pPr>
      <w:r w:rsidRPr="004D4053">
        <w:t>В этом учебном году в школе работали  кружки: «Юнармеец», «Умелый столяр», «Юный лингвист», «Фантазёры», спортивныен секции –баскетбол, пионербол - 144 (40%) школьника посещали данные кружки и секции.</w:t>
      </w:r>
    </w:p>
    <w:p w:rsidR="00F779EF" w:rsidRPr="004D4053" w:rsidRDefault="00F779EF" w:rsidP="002E15DF">
      <w:pPr>
        <w:tabs>
          <w:tab w:val="left" w:pos="4440"/>
        </w:tabs>
        <w:jc w:val="both"/>
      </w:pPr>
      <w:r w:rsidRPr="004D4053">
        <w:t>Охват обучающихся  в системе внешкольного дополнительного образования (СДК и сельские клубы)  - 20% -многие ребята посещают секцию «Самбо»-22 чел. 5-10кл, а также 42 школьника посещали хореографический кружок.</w:t>
      </w:r>
    </w:p>
    <w:p w:rsidR="00F779EF" w:rsidRPr="004D4053" w:rsidRDefault="00F779EF" w:rsidP="002E15DF">
      <w:pPr>
        <w:tabs>
          <w:tab w:val="left" w:pos="4440"/>
        </w:tabs>
        <w:jc w:val="both"/>
      </w:pPr>
      <w:r w:rsidRPr="004D4053">
        <w:t>Фольклорно – инструментальный ансамбль «Владко» - 8 человек.</w:t>
      </w:r>
    </w:p>
    <w:p w:rsidR="00F779EF" w:rsidRPr="004D4053" w:rsidRDefault="00F779EF" w:rsidP="002E15DF">
      <w:pPr>
        <w:tabs>
          <w:tab w:val="left" w:pos="4440"/>
        </w:tabs>
        <w:jc w:val="both"/>
      </w:pPr>
      <w:r w:rsidRPr="004D4053">
        <w:t>В сельских клубах наши ребята принимали участие в художественной самодеятельности сёл.</w:t>
      </w:r>
    </w:p>
    <w:p w:rsidR="00F779EF" w:rsidRPr="004D4053" w:rsidRDefault="00F779EF" w:rsidP="002E15DF">
      <w:pPr>
        <w:tabs>
          <w:tab w:val="left" w:pos="4440"/>
        </w:tabs>
        <w:jc w:val="both"/>
      </w:pPr>
      <w:r w:rsidRPr="004D4053">
        <w:t>Участники кружков и секций принимали участие в различных конкурсах и соревнованиях: (Спортсмены секции «Самбо» Лопатин Никита, Гробовой Данил, Нехаенко Ян занимали призовые места не только в районных и краевых соревнованиях, но и в соревнованиях, проводимых в соседних регионах Кемеровская, Новосибирская области, Алтайский край)</w:t>
      </w:r>
    </w:p>
    <w:p w:rsidR="00F779EF" w:rsidRPr="004D4053" w:rsidRDefault="00F779EF" w:rsidP="002E15DF">
      <w:pPr>
        <w:tabs>
          <w:tab w:val="left" w:pos="4440"/>
        </w:tabs>
        <w:jc w:val="both"/>
      </w:pPr>
      <w:r w:rsidRPr="004D4053">
        <w:t>Участники хореографической группы «Вдохновение» стали участниками и лауреатами районных, зональных и краевых конкурсов (лауреаты 1 и 2 степеней).</w:t>
      </w:r>
    </w:p>
    <w:p w:rsidR="00F779EF" w:rsidRPr="004D4053" w:rsidRDefault="00F779EF" w:rsidP="002E15DF">
      <w:pPr>
        <w:tabs>
          <w:tab w:val="left" w:pos="4440"/>
        </w:tabs>
        <w:jc w:val="both"/>
      </w:pPr>
      <w:r w:rsidRPr="004D4053">
        <w:t>Часто юные танцоры выступают  на сельских праздниках</w:t>
      </w:r>
      <w:r w:rsidRPr="004D4053">
        <w:tab/>
        <w:t xml:space="preserve"> перед жителями сёл.</w:t>
      </w:r>
    </w:p>
    <w:p w:rsidR="00F779EF" w:rsidRPr="004D4053" w:rsidRDefault="00F779EF" w:rsidP="002E15DF">
      <w:pPr>
        <w:tabs>
          <w:tab w:val="left" w:pos="4440"/>
        </w:tabs>
      </w:pPr>
      <w:r w:rsidRPr="004D4053">
        <w:t>60%  обучающихся 5-8 классов принимали участие в районных творческих конкурсах («Вдохновение», «Рождественские узоры» и др.)</w:t>
      </w:r>
    </w:p>
    <w:p w:rsidR="00F779EF" w:rsidRPr="004D4053" w:rsidRDefault="00F779EF" w:rsidP="002E15DF">
      <w:pPr>
        <w:tabs>
          <w:tab w:val="left" w:pos="4440"/>
        </w:tabs>
      </w:pPr>
      <w:r w:rsidRPr="004D4053">
        <w:t xml:space="preserve"> В течение учебного года осуществлялась работа по вовлечению учащихся в исследовательскую деятельность  по различным направлениям.</w:t>
      </w:r>
    </w:p>
    <w:p w:rsidR="00F779EF" w:rsidRPr="004D4053" w:rsidRDefault="00F779EF" w:rsidP="002E15DF">
      <w:pPr>
        <w:tabs>
          <w:tab w:val="left" w:pos="4440"/>
        </w:tabs>
      </w:pPr>
      <w:r w:rsidRPr="004D4053">
        <w:t xml:space="preserve"> В районной проекте по изучению  истории Ужурского района принимали участие обучающиеся 5-8 классов. Победители школьного этапа (обучающиеся 5б. 6б классов, руководители: Овечкина В.В. и Маликова Е.А.)</w:t>
      </w:r>
    </w:p>
    <w:p w:rsidR="00F779EF" w:rsidRPr="004D4053" w:rsidRDefault="00F779EF" w:rsidP="002E15DF">
      <w:pPr>
        <w:tabs>
          <w:tab w:val="left" w:pos="4440"/>
        </w:tabs>
      </w:pPr>
      <w:r w:rsidRPr="004D4053">
        <w:t>приняли участие в районном конкурсе и одна из работ была признана победителем районного конкурса и направлена на участие в краевом этапе (Близников Алексей-6б кл., руководитель: Маликова Елена Анатольевна).</w:t>
      </w:r>
    </w:p>
    <w:p w:rsidR="00F779EF" w:rsidRPr="004D4053" w:rsidRDefault="00F779EF" w:rsidP="002E15DF">
      <w:pPr>
        <w:tabs>
          <w:tab w:val="left" w:pos="4440"/>
        </w:tabs>
      </w:pPr>
      <w:r w:rsidRPr="004D4053">
        <w:t>80% обучающихся принимали участие в Неделях Добра, трудовых  десантах</w:t>
      </w:r>
    </w:p>
    <w:p w:rsidR="00F779EF" w:rsidRPr="004D4053" w:rsidRDefault="00F779EF" w:rsidP="002E15DF">
      <w:pPr>
        <w:tabs>
          <w:tab w:val="left" w:pos="4440"/>
        </w:tabs>
      </w:pPr>
      <w:r w:rsidRPr="004D4053">
        <w:t>по уборке территории школы.</w:t>
      </w:r>
    </w:p>
    <w:p w:rsidR="00F779EF" w:rsidRPr="004D4053" w:rsidRDefault="00F779EF" w:rsidP="002E15DF">
      <w:pPr>
        <w:tabs>
          <w:tab w:val="left" w:pos="4440"/>
        </w:tabs>
      </w:pPr>
      <w:r w:rsidRPr="004D4053">
        <w:t>95% обучающихся приняли участие в школьных традиционных мероприятиях:</w:t>
      </w:r>
    </w:p>
    <w:p w:rsidR="00F779EF" w:rsidRPr="004D4053" w:rsidRDefault="00F779EF" w:rsidP="002E15DF">
      <w:pPr>
        <w:pStyle w:val="ListParagraph"/>
        <w:numPr>
          <w:ilvl w:val="0"/>
          <w:numId w:val="8"/>
        </w:numPr>
        <w:tabs>
          <w:tab w:val="left" w:pos="4440"/>
        </w:tabs>
        <w:spacing w:line="276" w:lineRule="auto"/>
      </w:pPr>
      <w:r w:rsidRPr="004D4053">
        <w:t>День Знаний</w:t>
      </w:r>
    </w:p>
    <w:p w:rsidR="00F779EF" w:rsidRPr="004D4053" w:rsidRDefault="00F779EF" w:rsidP="002E15DF">
      <w:pPr>
        <w:pStyle w:val="ListParagraph"/>
        <w:numPr>
          <w:ilvl w:val="0"/>
          <w:numId w:val="8"/>
        </w:numPr>
        <w:tabs>
          <w:tab w:val="left" w:pos="4440"/>
        </w:tabs>
        <w:spacing w:line="276" w:lineRule="auto"/>
      </w:pPr>
      <w:r w:rsidRPr="004D4053">
        <w:t>Праздник Осени</w:t>
      </w:r>
    </w:p>
    <w:p w:rsidR="00F779EF" w:rsidRPr="004D4053" w:rsidRDefault="00F779EF" w:rsidP="002E15DF">
      <w:pPr>
        <w:pStyle w:val="ListParagraph"/>
        <w:numPr>
          <w:ilvl w:val="0"/>
          <w:numId w:val="8"/>
        </w:numPr>
        <w:tabs>
          <w:tab w:val="left" w:pos="4440"/>
        </w:tabs>
        <w:spacing w:line="276" w:lineRule="auto"/>
      </w:pPr>
      <w:r w:rsidRPr="004D4053">
        <w:t>День Героев Отечества</w:t>
      </w:r>
    </w:p>
    <w:p w:rsidR="00F779EF" w:rsidRPr="004D4053" w:rsidRDefault="00F779EF" w:rsidP="002E15DF">
      <w:pPr>
        <w:pStyle w:val="ListParagraph"/>
        <w:numPr>
          <w:ilvl w:val="0"/>
          <w:numId w:val="8"/>
        </w:numPr>
        <w:tabs>
          <w:tab w:val="left" w:pos="4440"/>
        </w:tabs>
        <w:spacing w:line="276" w:lineRule="auto"/>
      </w:pPr>
      <w:r w:rsidRPr="004D4053">
        <w:t>Новогодние праздники</w:t>
      </w:r>
    </w:p>
    <w:p w:rsidR="00F779EF" w:rsidRPr="004D4053" w:rsidRDefault="00F779EF" w:rsidP="002E15DF">
      <w:pPr>
        <w:pStyle w:val="ListParagraph"/>
        <w:numPr>
          <w:ilvl w:val="0"/>
          <w:numId w:val="8"/>
        </w:numPr>
        <w:tabs>
          <w:tab w:val="left" w:pos="4440"/>
        </w:tabs>
        <w:spacing w:line="276" w:lineRule="auto"/>
      </w:pPr>
      <w:r w:rsidRPr="004D4053">
        <w:t>Литературные конкурсы</w:t>
      </w:r>
    </w:p>
    <w:p w:rsidR="00F779EF" w:rsidRPr="004D4053" w:rsidRDefault="00F779EF" w:rsidP="002E15DF">
      <w:pPr>
        <w:pStyle w:val="ListParagraph"/>
        <w:numPr>
          <w:ilvl w:val="0"/>
          <w:numId w:val="8"/>
        </w:numPr>
        <w:tabs>
          <w:tab w:val="left" w:pos="4440"/>
        </w:tabs>
        <w:spacing w:line="276" w:lineRule="auto"/>
      </w:pPr>
      <w:r w:rsidRPr="004D4053">
        <w:t>Праздники 23 февраля и 8 Марта</w:t>
      </w:r>
    </w:p>
    <w:p w:rsidR="00F779EF" w:rsidRPr="004D4053" w:rsidRDefault="00F779EF" w:rsidP="002E15DF">
      <w:pPr>
        <w:pStyle w:val="ListParagraph"/>
        <w:numPr>
          <w:ilvl w:val="0"/>
          <w:numId w:val="8"/>
        </w:numPr>
        <w:tabs>
          <w:tab w:val="left" w:pos="4440"/>
        </w:tabs>
        <w:spacing w:line="276" w:lineRule="auto"/>
      </w:pPr>
      <w:r w:rsidRPr="004D4053">
        <w:t>День Победы</w:t>
      </w:r>
    </w:p>
    <w:p w:rsidR="00F779EF" w:rsidRPr="004D4053" w:rsidRDefault="00F779EF" w:rsidP="002E15DF">
      <w:pPr>
        <w:pStyle w:val="ListParagraph"/>
        <w:numPr>
          <w:ilvl w:val="0"/>
          <w:numId w:val="8"/>
        </w:numPr>
        <w:jc w:val="both"/>
      </w:pPr>
      <w:r w:rsidRPr="004D4053">
        <w:t xml:space="preserve">В традиционных школьных мероприятиях принимают участие обучающиеся всех классов, но степень активности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F779EF" w:rsidRPr="004D4053" w:rsidRDefault="00F779EF" w:rsidP="002E15DF">
      <w:pPr>
        <w:pStyle w:val="ListParagraph"/>
        <w:tabs>
          <w:tab w:val="left" w:pos="4440"/>
        </w:tabs>
      </w:pPr>
    </w:p>
    <w:p w:rsidR="00F779EF" w:rsidRPr="004D4053" w:rsidRDefault="00F779EF" w:rsidP="002E15DF">
      <w:pPr>
        <w:tabs>
          <w:tab w:val="left" w:pos="4440"/>
        </w:tabs>
      </w:pPr>
      <w:r w:rsidRPr="004D4053">
        <w:t xml:space="preserve">Обучающиеся 8-10 класса   приняли участие в районном конкурсе проектов «Малая Родина» и были признаны победителями этого конкурса. </w:t>
      </w:r>
    </w:p>
    <w:p w:rsidR="00F779EF" w:rsidRPr="004D4053" w:rsidRDefault="00F779EF" w:rsidP="002E15DF">
      <w:pPr>
        <w:tabs>
          <w:tab w:val="left" w:pos="4440"/>
        </w:tabs>
      </w:pPr>
      <w:r w:rsidRPr="004D4053">
        <w:t>(Руководитель проекта Цыганкова Е.А.)</w:t>
      </w:r>
    </w:p>
    <w:p w:rsidR="00F779EF" w:rsidRPr="004D4053" w:rsidRDefault="00F779EF" w:rsidP="002E15DF">
      <w:pPr>
        <w:tabs>
          <w:tab w:val="left" w:pos="4440"/>
        </w:tabs>
      </w:pPr>
      <w:r w:rsidRPr="004D4053">
        <w:t>В краевом конкурсе «Моя территория» школьный проект был признан победителем (руководитель: Цыганкова Е.А.)</w:t>
      </w:r>
    </w:p>
    <w:p w:rsidR="00F779EF" w:rsidRPr="004D4053" w:rsidRDefault="00F779EF" w:rsidP="002E15DF">
      <w:pPr>
        <w:tabs>
          <w:tab w:val="left" w:pos="4440"/>
        </w:tabs>
      </w:pPr>
      <w:r w:rsidRPr="004D4053">
        <w:t>15 старшеклассников стали участниками трудовых отрядов и приняли участие в социально-значимых для села работах.</w:t>
      </w:r>
    </w:p>
    <w:p w:rsidR="00F779EF" w:rsidRPr="004D4053" w:rsidRDefault="00F779EF" w:rsidP="002E15DF">
      <w:pPr>
        <w:tabs>
          <w:tab w:val="left" w:pos="4440"/>
        </w:tabs>
      </w:pPr>
      <w:r w:rsidRPr="004D4053">
        <w:t>В  районном конкурсе программ летней занятости и  организации отдыха обучающихся «Летняя радуга» программа  была отмечена грантовой  поддержкой в сумме 2 000 рублей (руководитель программы: Баранова Н.А).</w:t>
      </w:r>
    </w:p>
    <w:p w:rsidR="00F779EF" w:rsidRPr="004D4053" w:rsidRDefault="00F779EF" w:rsidP="002E15DF">
      <w:pPr>
        <w:tabs>
          <w:tab w:val="left" w:pos="4440"/>
        </w:tabs>
      </w:pPr>
      <w:r w:rsidRPr="004D4053">
        <w:t xml:space="preserve"> С 3 июня по 27 июня для пятидесяти школьников организована занятость и отдых в летнем пришкольном лагере «Радужный».</w:t>
      </w:r>
    </w:p>
    <w:p w:rsidR="00F779EF" w:rsidRPr="004D4053" w:rsidRDefault="00F779EF" w:rsidP="002E15DF">
      <w:pPr>
        <w:tabs>
          <w:tab w:val="left" w:pos="4440"/>
        </w:tabs>
        <w:jc w:val="both"/>
      </w:pPr>
      <w:r w:rsidRPr="004D4053">
        <w:t>6  ребят отдохнули по путёвкам в летнем загородном лагере «Бригантина»,</w:t>
      </w:r>
    </w:p>
    <w:p w:rsidR="00F779EF" w:rsidRPr="004D4053" w:rsidRDefault="00F779EF" w:rsidP="002E15DF">
      <w:pPr>
        <w:tabs>
          <w:tab w:val="left" w:pos="4440"/>
        </w:tabs>
      </w:pPr>
      <w:r w:rsidRPr="004D4053">
        <w:t xml:space="preserve">      В конкурсе по профилактике правонарушений несовершеннолетних  «Шаг навстречу»  проект «Новая жизнь старой остановки» отмечен грантовой поддержкой в сумме 5000  (руководитель проекта Рыжкова К.Е.)</w:t>
      </w:r>
    </w:p>
    <w:p w:rsidR="00F779EF" w:rsidRPr="004D4053" w:rsidRDefault="00F779EF" w:rsidP="002E15DF">
      <w:pPr>
        <w:ind w:firstLine="708"/>
        <w:jc w:val="both"/>
      </w:pPr>
      <w:r w:rsidRPr="004D4053">
        <w:t>В современных условиях одним из важнейших приоритетов обновления содержания образования является развитие физкультурно-спортивного направления деятельности школы.</w:t>
      </w:r>
    </w:p>
    <w:p w:rsidR="00F779EF" w:rsidRPr="004D4053" w:rsidRDefault="00F779EF" w:rsidP="002E15DF">
      <w:pPr>
        <w:ind w:firstLine="708"/>
        <w:jc w:val="both"/>
      </w:pPr>
      <w:r w:rsidRPr="004D4053">
        <w:t xml:space="preserve"> Цель: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F779EF" w:rsidRPr="004D4053" w:rsidRDefault="00F779EF" w:rsidP="002E15DF">
      <w:pPr>
        <w:ind w:firstLine="360"/>
        <w:jc w:val="both"/>
      </w:pPr>
      <w:r w:rsidRPr="004D4053">
        <w:tab/>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w:t>
      </w:r>
    </w:p>
    <w:p w:rsidR="00F779EF" w:rsidRPr="004D4053" w:rsidRDefault="00F779EF" w:rsidP="002E15DF">
      <w:pPr>
        <w:ind w:firstLine="360"/>
        <w:jc w:val="both"/>
      </w:pPr>
      <w:r w:rsidRPr="004D4053">
        <w:t>Увеличилось количество обучающихся 5-11 классов, принимающих участие в школьных и районных соревнованиях.</w:t>
      </w:r>
    </w:p>
    <w:p w:rsidR="00F779EF" w:rsidRPr="004D4053" w:rsidRDefault="00F779EF" w:rsidP="002E15DF">
      <w:pPr>
        <w:ind w:firstLine="360"/>
        <w:jc w:val="both"/>
      </w:pPr>
      <w:r w:rsidRPr="004D4053">
        <w:t>В районных спортивных мероприятиях: осенний кросс, соревнования по волейболу, по шашкам, «Шиповка юных», «Президентские соревнования» приняли участие 15% обучающихся средней и старшей школы. Победители и призёры соревнований: Нехаенко Ян-1 место (6акл.), команда шашистов- 1 место в полуфинале, участие в финале. «Шиповка юных»-3 место (девочки 5-6 кл: Маковкина Полина, Ерченко Ксения, Третьякова Оксана, Агеева Дарья).</w:t>
      </w:r>
    </w:p>
    <w:p w:rsidR="00F779EF" w:rsidRPr="004D4053" w:rsidRDefault="00F779EF" w:rsidP="002E15DF">
      <w:pPr>
        <w:ind w:firstLine="360"/>
        <w:jc w:val="both"/>
      </w:pPr>
      <w:r w:rsidRPr="004D4053">
        <w:t>«Президентские соревнования: 1 место: Кривых Никита, Лопатин Никита, Антоненко Сергей, Гробовой Данил, Зинич Яна, Бюргер Валерия,  Будник Полина, Гундилова Юлия.-обучающиеся 8а класса. Они стали участниками краевых соревнований.</w:t>
      </w:r>
    </w:p>
    <w:p w:rsidR="00F779EF" w:rsidRPr="004D4053" w:rsidRDefault="00F779EF" w:rsidP="002E15DF">
      <w:pPr>
        <w:ind w:firstLine="360"/>
        <w:jc w:val="both"/>
      </w:pPr>
      <w:r w:rsidRPr="004D4053">
        <w:t>Планируем возродить работу спортивного клуба «Метеор», что будет способствовать привлечению большего количества ребят к участию в спортивной жизни школы и района.</w:t>
      </w:r>
    </w:p>
    <w:p w:rsidR="00F779EF" w:rsidRPr="004D4053" w:rsidRDefault="00F779EF" w:rsidP="002E15DF">
      <w:pPr>
        <w:ind w:firstLine="360"/>
        <w:jc w:val="both"/>
      </w:pPr>
      <w:r w:rsidRPr="004D4053">
        <w:t>В столовой организовано здоровое питание школьников. Медицинской сестрой Морозовой О.А. проводились беседы по привитию обучающимся здорового образа жизни, здоровьесберегающего режима дня.</w:t>
      </w:r>
    </w:p>
    <w:p w:rsidR="00F779EF" w:rsidRPr="004D4053" w:rsidRDefault="00F779EF" w:rsidP="002E15DF">
      <w:pPr>
        <w:ind w:firstLine="360"/>
        <w:jc w:val="both"/>
      </w:pPr>
      <w:r w:rsidRPr="004D4053">
        <w:t xml:space="preserve"> Каждым классным руководителем разработан и реализован комплекс мер по охране и укреплению здоровья детей, включающий в себя  инструктажи  по правилам техники безопасности,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участие классных коллективов в Днях здоровья, спортивных внутришкольных мероприятиях. </w:t>
      </w:r>
    </w:p>
    <w:p w:rsidR="00F779EF" w:rsidRPr="004D4053" w:rsidRDefault="00F779EF" w:rsidP="002E15DF">
      <w:pPr>
        <w:jc w:val="both"/>
      </w:pPr>
      <w:r w:rsidRPr="004D4053">
        <w:t xml:space="preserve">          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F779EF" w:rsidRPr="004D4053" w:rsidRDefault="00F779EF" w:rsidP="002E15DF">
      <w:pPr>
        <w:ind w:firstLine="708"/>
        <w:jc w:val="both"/>
      </w:pPr>
      <w:r w:rsidRPr="004D4053">
        <w:t xml:space="preserve">Продолжена работа школьного коллектива по военно-патриотическому воспитанию  в образовательном учреждении. </w:t>
      </w:r>
    </w:p>
    <w:p w:rsidR="00F779EF" w:rsidRPr="004D4053" w:rsidRDefault="00F779EF" w:rsidP="002E15DF">
      <w:pPr>
        <w:ind w:firstLine="708"/>
        <w:jc w:val="both"/>
      </w:pPr>
      <w:r w:rsidRPr="004D4053">
        <w:t xml:space="preserve">В течение учебного года 36 юношей и девушек принимали участие в соревнованиях: по стрельбе, защите от оружия массового поражения, разборка- сборка автомата Калашникова. </w:t>
      </w:r>
    </w:p>
    <w:p w:rsidR="00F779EF" w:rsidRPr="004D4053" w:rsidRDefault="00F779EF" w:rsidP="002E15DF">
      <w:pPr>
        <w:ind w:firstLine="708"/>
        <w:jc w:val="both"/>
      </w:pPr>
      <w:r w:rsidRPr="004D4053">
        <w:t>10 юношей 2002года рождения прошли процедуру постановки на первоначальный воинский учет.</w:t>
      </w:r>
    </w:p>
    <w:p w:rsidR="00F779EF" w:rsidRPr="004D4053" w:rsidRDefault="00F779EF" w:rsidP="002E15DF">
      <w:pPr>
        <w:ind w:firstLine="708"/>
        <w:jc w:val="both"/>
      </w:pPr>
      <w:r w:rsidRPr="004D4053">
        <w:t>Юноши 10 класса принимали участие в районных учебно- полевых сборах.</w:t>
      </w:r>
    </w:p>
    <w:p w:rsidR="00F779EF" w:rsidRPr="004D4053" w:rsidRDefault="00F779EF" w:rsidP="002E15DF">
      <w:pPr>
        <w:ind w:firstLine="708"/>
        <w:jc w:val="both"/>
      </w:pPr>
      <w:r w:rsidRPr="004D4053">
        <w:t xml:space="preserve">  Реализованы планы мероприятий, посвященных 74  годовщине  со  Дня  победы  в  Великой Отечественной войне,  памятных  дат  истории  России. Проведены конкурсы рисунков. Организованы и проведены  Акции: «Бессмертный полк»  и «Георгиевская ленточка». 22школьника  приняли участие в конкурсе чтецов «Ради жизни на земле». Ежегодно обучающиеся и учителя школы организуют и проводят митинг с возложением гирлянды к памятнику погибшим в Великой Отечественной войне.</w:t>
      </w:r>
    </w:p>
    <w:p w:rsidR="00F779EF" w:rsidRPr="004D4053" w:rsidRDefault="00F779EF" w:rsidP="002E15DF">
      <w:pPr>
        <w:ind w:firstLine="708"/>
        <w:jc w:val="both"/>
      </w:pPr>
      <w:r w:rsidRPr="004D4053">
        <w:t>В этом учебном году  сформирован отряд юнармейцев. Ребята приняли участие в районном мероприятии «Посвящение в юнармейцы» и принимали участие в мероприятиях, посвящённых Дню Победы.</w:t>
      </w:r>
    </w:p>
    <w:p w:rsidR="00F779EF" w:rsidRPr="004D4053" w:rsidRDefault="00F779EF" w:rsidP="002E15DF">
      <w:pPr>
        <w:ind w:firstLine="708"/>
        <w:jc w:val="both"/>
      </w:pPr>
      <w:r w:rsidRPr="004D4053">
        <w:t>24обучающихся 7-10 классов вступили в этом учебном году в РДШ, одна школьница (Солдотенко Анна-8б кл.) была принята в активисты РДШ. Многие ребята принимали активное участие в мероприятиях разной направленности. В следующем учебном году будем посвящать в «активисты» достойных участников движения и  продолжим принимать  желающих в детскую организацию   «Российское Движение Школьников».</w:t>
      </w:r>
    </w:p>
    <w:p w:rsidR="00F779EF" w:rsidRPr="004D4053" w:rsidRDefault="00F779EF" w:rsidP="002E15DF">
      <w:pPr>
        <w:ind w:firstLine="708"/>
        <w:jc w:val="both"/>
      </w:pPr>
      <w:r w:rsidRPr="004D4053">
        <w:t>Активистамии  РДШ Ужурской школы №3 (Руководитель: Калистратова Ирина Юрьевна) для ребят нашей школы были проведены мастер-классы по организации в школе РДШ (по разным направлениям).</w:t>
      </w:r>
    </w:p>
    <w:p w:rsidR="00F779EF" w:rsidRPr="004D4053" w:rsidRDefault="00F779EF" w:rsidP="002E15DF">
      <w:pPr>
        <w:jc w:val="both"/>
      </w:pPr>
    </w:p>
    <w:p w:rsidR="00F779EF" w:rsidRPr="004D4053" w:rsidRDefault="00F779EF" w:rsidP="002E15DF">
      <w:pPr>
        <w:tabs>
          <w:tab w:val="left" w:pos="4440"/>
        </w:tabs>
        <w:rPr>
          <w:lang w:eastAsia="en-US"/>
        </w:rPr>
      </w:pPr>
      <w:r w:rsidRPr="004D4053">
        <w:t>Профориентационная работа в школе выступает  как компонент учебно – воспитательного процесса.</w:t>
      </w:r>
    </w:p>
    <w:p w:rsidR="00F779EF" w:rsidRPr="004D4053" w:rsidRDefault="00F779EF" w:rsidP="002E15DF">
      <w:pPr>
        <w:tabs>
          <w:tab w:val="left" w:pos="4440"/>
        </w:tabs>
      </w:pPr>
      <w:r w:rsidRPr="004D4053">
        <w:t>В процессе профориентационной работы ученики школы приобретают  адекватные представления  о профессиональной деятельности. Избираемой профессии и собственных возможностях, активно развивают их.</w:t>
      </w:r>
    </w:p>
    <w:p w:rsidR="00F779EF" w:rsidRPr="004D4053" w:rsidRDefault="00F779EF" w:rsidP="002E15DF">
      <w:pPr>
        <w:tabs>
          <w:tab w:val="left" w:pos="4440"/>
        </w:tabs>
      </w:pPr>
      <w:r w:rsidRPr="004D4053">
        <w:t>В конце учебного года в школе было проведено социологическое исследование по определению  социальной зрелости выпускников.</w:t>
      </w:r>
    </w:p>
    <w:p w:rsidR="00F779EF" w:rsidRPr="004D4053" w:rsidRDefault="00F779EF" w:rsidP="002E15DF">
      <w:pPr>
        <w:tabs>
          <w:tab w:val="left" w:pos="4440"/>
        </w:tabs>
      </w:pPr>
      <w:r w:rsidRPr="004D4053">
        <w:t>Тестирование учащихся 9 класса показало, что у всех выпускников допустимый уровень социальной зрелости.</w:t>
      </w:r>
    </w:p>
    <w:p w:rsidR="00F779EF" w:rsidRPr="004D4053" w:rsidRDefault="00F779EF" w:rsidP="002E15DF">
      <w:pPr>
        <w:tabs>
          <w:tab w:val="left" w:pos="4440"/>
        </w:tabs>
      </w:pPr>
      <w:r w:rsidRPr="004D4053">
        <w:t>В  мотивации выпускников, доминируют мотивы престижа и благополучия, что взаимосвязано со структурой их ценностных ориентаций в образовательной и профессиональных сферах.</w:t>
      </w:r>
    </w:p>
    <w:p w:rsidR="00F779EF" w:rsidRPr="004D4053" w:rsidRDefault="00F779EF" w:rsidP="002E15DF">
      <w:pPr>
        <w:tabs>
          <w:tab w:val="left" w:pos="4440"/>
        </w:tabs>
      </w:pPr>
      <w:r w:rsidRPr="004D4053">
        <w:t>Все одиннадцатиклассники полагают, что в полной мере готовы к самостоятельной «взрослой» жизни, и успех в их жизни они связывают  не только со своими способностями и личной инициативой, но и  с внешними, не зависящими от них обстоятельствами.</w:t>
      </w:r>
    </w:p>
    <w:p w:rsidR="00F779EF" w:rsidRPr="004D4053" w:rsidRDefault="00F779EF" w:rsidP="002E15DF">
      <w:pPr>
        <w:tabs>
          <w:tab w:val="left" w:pos="4440"/>
        </w:tabs>
      </w:pPr>
      <w:r w:rsidRPr="004D4053">
        <w:t>Все 100% определились  с выбором профессии.</w:t>
      </w:r>
    </w:p>
    <w:p w:rsidR="00F779EF" w:rsidRPr="004D4053" w:rsidRDefault="00F779EF" w:rsidP="002E15DF">
      <w:pPr>
        <w:tabs>
          <w:tab w:val="left" w:pos="4440"/>
        </w:tabs>
      </w:pPr>
      <w:r w:rsidRPr="004D4053">
        <w:t>В конце учебного года сделан подробный анализ по плану работы внеурочной деятельности. Выявлены недочёты. Сейчас педагоги школы работают над составлением проекта по внесению изменений  и пересмотра организации работы  по внеурочной деятельности школы.</w:t>
      </w:r>
    </w:p>
    <w:p w:rsidR="00F779EF" w:rsidRPr="004D4053" w:rsidRDefault="00F779EF" w:rsidP="002E15DF">
      <w:pPr>
        <w:tabs>
          <w:tab w:val="left" w:pos="4440"/>
        </w:tabs>
      </w:pPr>
      <w:r w:rsidRPr="004D4053">
        <w:t>Подведены итоги работы классных руководителей по воспитанию детей.</w:t>
      </w:r>
    </w:p>
    <w:p w:rsidR="00F779EF" w:rsidRPr="004D4053" w:rsidRDefault="00F779EF" w:rsidP="002E15DF">
      <w:pPr>
        <w:tabs>
          <w:tab w:val="left" w:pos="4440"/>
        </w:tabs>
      </w:pPr>
      <w:r w:rsidRPr="004D4053">
        <w:t>Классные руководители 5-11 классов  награждены благодарственными письмами по разным номинациям.</w:t>
      </w:r>
    </w:p>
    <w:p w:rsidR="00F779EF" w:rsidRPr="004D4053" w:rsidRDefault="00F779EF" w:rsidP="002E15DF">
      <w:pPr>
        <w:tabs>
          <w:tab w:val="left" w:pos="4440"/>
        </w:tabs>
        <w:rPr>
          <w:b/>
        </w:rPr>
      </w:pPr>
      <w:r w:rsidRPr="004D4053">
        <w:rPr>
          <w:b/>
        </w:rPr>
        <w:t>Выводы и рекомендации:</w:t>
      </w:r>
    </w:p>
    <w:p w:rsidR="00F779EF" w:rsidRPr="004D4053" w:rsidRDefault="00F779EF" w:rsidP="002E15DF">
      <w:pPr>
        <w:pStyle w:val="ListParagraph"/>
        <w:numPr>
          <w:ilvl w:val="0"/>
          <w:numId w:val="21"/>
        </w:numPr>
        <w:tabs>
          <w:tab w:val="left" w:pos="4440"/>
        </w:tabs>
        <w:spacing w:after="200" w:line="276" w:lineRule="auto"/>
      </w:pPr>
      <w:r w:rsidRPr="004D4053">
        <w:t>В новом учебном году необходимо улучшить работу с родителями,</w:t>
      </w:r>
    </w:p>
    <w:p w:rsidR="00F779EF" w:rsidRPr="004D4053" w:rsidRDefault="00F779EF" w:rsidP="002E15DF">
      <w:pPr>
        <w:pStyle w:val="ListParagraph"/>
        <w:tabs>
          <w:tab w:val="left" w:pos="4440"/>
        </w:tabs>
      </w:pPr>
      <w:r w:rsidRPr="004D4053">
        <w:t>добиться 60% привлечения родителей к участию в школьных мероприятиях.</w:t>
      </w:r>
    </w:p>
    <w:p w:rsidR="00F779EF" w:rsidRPr="004D4053" w:rsidRDefault="00F779EF" w:rsidP="002E15DF">
      <w:pPr>
        <w:pStyle w:val="ListParagraph"/>
        <w:numPr>
          <w:ilvl w:val="0"/>
          <w:numId w:val="21"/>
        </w:numPr>
        <w:tabs>
          <w:tab w:val="left" w:pos="4440"/>
        </w:tabs>
        <w:spacing w:after="200" w:line="276" w:lineRule="auto"/>
      </w:pPr>
      <w:r w:rsidRPr="004D4053">
        <w:t>Продолжить работу по увеличению количества участников РДШ, вовлечение ребят в различные конкурсы и мероприятия (краевые, федеральные)</w:t>
      </w:r>
    </w:p>
    <w:p w:rsidR="00F779EF" w:rsidRPr="004D4053" w:rsidRDefault="00F779EF" w:rsidP="002E15DF">
      <w:pPr>
        <w:pStyle w:val="ListParagraph"/>
        <w:numPr>
          <w:ilvl w:val="0"/>
          <w:numId w:val="21"/>
        </w:numPr>
        <w:tabs>
          <w:tab w:val="left" w:pos="4440"/>
        </w:tabs>
        <w:spacing w:after="200" w:line="276" w:lineRule="auto"/>
      </w:pPr>
      <w:r w:rsidRPr="004D4053">
        <w:t>Продолжить работу по сплочению классных коллективов.</w:t>
      </w:r>
    </w:p>
    <w:p w:rsidR="00F779EF" w:rsidRPr="004D4053" w:rsidRDefault="00F779EF" w:rsidP="002E15DF">
      <w:pPr>
        <w:pStyle w:val="ListParagraph"/>
        <w:numPr>
          <w:ilvl w:val="0"/>
          <w:numId w:val="21"/>
        </w:numPr>
        <w:tabs>
          <w:tab w:val="left" w:pos="4440"/>
        </w:tabs>
        <w:spacing w:after="200" w:line="276" w:lineRule="auto"/>
      </w:pPr>
      <w:r w:rsidRPr="004D4053">
        <w:t>Развивать нравственную самооценку обучающихся, готовить их к  самовоспитанию и самоанализу.</w:t>
      </w:r>
    </w:p>
    <w:p w:rsidR="00F779EF" w:rsidRPr="004D4053" w:rsidRDefault="00F779EF" w:rsidP="002E15DF">
      <w:pPr>
        <w:tabs>
          <w:tab w:val="left" w:pos="4440"/>
        </w:tabs>
        <w:rPr>
          <w:kern w:val="28"/>
        </w:rPr>
      </w:pPr>
    </w:p>
    <w:p w:rsidR="00F779EF" w:rsidRPr="004D4053" w:rsidRDefault="00F779EF" w:rsidP="002E15DF">
      <w:pPr>
        <w:tabs>
          <w:tab w:val="left" w:pos="4440"/>
        </w:tabs>
      </w:pPr>
      <w:r w:rsidRPr="004D4053">
        <w:t>В конце учебного года в школе было проведено социологическое исследование по определению  социальной зрелости выпускников.</w:t>
      </w:r>
    </w:p>
    <w:p w:rsidR="00F779EF" w:rsidRPr="004D4053" w:rsidRDefault="00F779EF" w:rsidP="002E15DF">
      <w:pPr>
        <w:tabs>
          <w:tab w:val="left" w:pos="4440"/>
        </w:tabs>
      </w:pPr>
      <w:r w:rsidRPr="004D4053">
        <w:t>Тестирование учащихся 9 класса показало, что у всех выпускников допустимый уровень социальной зрелости.</w:t>
      </w:r>
    </w:p>
    <w:p w:rsidR="00F779EF" w:rsidRPr="004D4053" w:rsidRDefault="00F779EF" w:rsidP="002E15DF">
      <w:pPr>
        <w:tabs>
          <w:tab w:val="left" w:pos="4440"/>
        </w:tabs>
      </w:pPr>
      <w:r w:rsidRPr="004D4053">
        <w:t>В  мотивации выпускников, доминируют мотивы престижа и благополучия, что взаимосвязано со структурой их ценностных ориентаций в образовательной и профессиональных сферах.</w:t>
      </w:r>
    </w:p>
    <w:p w:rsidR="00F779EF" w:rsidRPr="004D4053" w:rsidRDefault="00F779EF" w:rsidP="002E15DF">
      <w:pPr>
        <w:tabs>
          <w:tab w:val="left" w:pos="4440"/>
        </w:tabs>
      </w:pPr>
      <w:r w:rsidRPr="004D4053">
        <w:t>Все одиннадцатиклассники полагают, что в полной мере готовы к самостоятельной «взрослой» жизни, и успех в их жизни они связывают  не только со своими способностями и личной инициативой, но и  с внешними, не зависящими от них обстоятельствами.</w:t>
      </w:r>
    </w:p>
    <w:p w:rsidR="00F779EF" w:rsidRPr="004D4053" w:rsidRDefault="00F779EF" w:rsidP="002E15DF">
      <w:pPr>
        <w:tabs>
          <w:tab w:val="left" w:pos="4440"/>
        </w:tabs>
      </w:pPr>
      <w:r w:rsidRPr="004D4053">
        <w:t>Все 100% определились  с выбором профессии.</w:t>
      </w:r>
    </w:p>
    <w:p w:rsidR="00F779EF" w:rsidRDefault="00F779EF" w:rsidP="002E15DF">
      <w:pPr>
        <w:tabs>
          <w:tab w:val="left" w:pos="4440"/>
        </w:tabs>
      </w:pPr>
      <w:r w:rsidRPr="004D4053">
        <w:t>В конце учебного года сделан подробный анализ по плану работы внеурочной деятельности. Выявлены недочёты. Сейчас педагоги школы работают над составлением проекта по внесению изменений  и пересмотра организации работы  по внеурочной деятельности школы.</w:t>
      </w:r>
    </w:p>
    <w:p w:rsidR="00F779EF" w:rsidRDefault="00F779EF" w:rsidP="002E15DF">
      <w:r w:rsidRPr="004D4053">
        <w:t xml:space="preserve">  </w:t>
      </w:r>
    </w:p>
    <w:p w:rsidR="00F779EF" w:rsidRDefault="00F779EF" w:rsidP="002E15DF"/>
    <w:p w:rsidR="00F779EF" w:rsidRDefault="00F779EF" w:rsidP="002E15DF"/>
    <w:p w:rsidR="00F779EF" w:rsidRPr="004D4053" w:rsidRDefault="00F779EF" w:rsidP="002E15DF">
      <w:r w:rsidRPr="004D4053">
        <w:t xml:space="preserve">  </w:t>
      </w:r>
    </w:p>
    <w:p w:rsidR="00F779EF" w:rsidRPr="004D4053" w:rsidRDefault="00F779EF" w:rsidP="002E15DF">
      <w:pPr>
        <w:rPr>
          <w:b/>
          <w:i/>
          <w:u w:val="single"/>
        </w:rPr>
      </w:pPr>
      <w:r w:rsidRPr="004D4053">
        <w:rPr>
          <w:b/>
          <w:i/>
          <w:u w:val="single"/>
        </w:rPr>
        <w:t>Динамика поступления в ВУЗы, ССУЗы, ПТУ</w:t>
      </w:r>
    </w:p>
    <w:p w:rsidR="00F779EF" w:rsidRPr="004D4053" w:rsidRDefault="00F779EF" w:rsidP="002E15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3431"/>
        <w:gridCol w:w="1712"/>
        <w:gridCol w:w="1712"/>
        <w:gridCol w:w="1712"/>
      </w:tblGrid>
      <w:tr w:rsidR="00F779EF" w:rsidRPr="004D4053" w:rsidTr="000609CE">
        <w:tc>
          <w:tcPr>
            <w:tcW w:w="896" w:type="dxa"/>
          </w:tcPr>
          <w:p w:rsidR="00F779EF" w:rsidRPr="004D4053" w:rsidRDefault="00F779EF" w:rsidP="001A48AB">
            <w:r w:rsidRPr="004D4053">
              <w:t>№ п/п</w:t>
            </w:r>
          </w:p>
        </w:tc>
        <w:tc>
          <w:tcPr>
            <w:tcW w:w="3431" w:type="dxa"/>
          </w:tcPr>
          <w:p w:rsidR="00F779EF" w:rsidRPr="004D4053" w:rsidRDefault="00F779EF" w:rsidP="001A48AB"/>
        </w:tc>
        <w:tc>
          <w:tcPr>
            <w:tcW w:w="1712" w:type="dxa"/>
          </w:tcPr>
          <w:p w:rsidR="00F779EF" w:rsidRPr="004D4053" w:rsidRDefault="00F779EF" w:rsidP="001A48AB">
            <w:r>
              <w:t>2017-2018</w:t>
            </w:r>
          </w:p>
        </w:tc>
        <w:tc>
          <w:tcPr>
            <w:tcW w:w="1712" w:type="dxa"/>
          </w:tcPr>
          <w:p w:rsidR="00F779EF" w:rsidRPr="004D4053" w:rsidRDefault="00F779EF" w:rsidP="000609CE">
            <w:r w:rsidRPr="004D4053">
              <w:t>2018-2019 уч.год</w:t>
            </w:r>
          </w:p>
        </w:tc>
        <w:tc>
          <w:tcPr>
            <w:tcW w:w="1712" w:type="dxa"/>
          </w:tcPr>
          <w:p w:rsidR="00F779EF" w:rsidRPr="004D4053" w:rsidRDefault="00F779EF" w:rsidP="001A48AB">
            <w:r>
              <w:t>2019-2020</w:t>
            </w:r>
          </w:p>
        </w:tc>
      </w:tr>
      <w:tr w:rsidR="00F779EF" w:rsidRPr="004D4053" w:rsidTr="000609CE">
        <w:tc>
          <w:tcPr>
            <w:tcW w:w="896" w:type="dxa"/>
          </w:tcPr>
          <w:p w:rsidR="00F779EF" w:rsidRPr="004D4053" w:rsidRDefault="00F779EF" w:rsidP="001A48AB">
            <w:r w:rsidRPr="004D4053">
              <w:t>1</w:t>
            </w:r>
          </w:p>
        </w:tc>
        <w:tc>
          <w:tcPr>
            <w:tcW w:w="3431" w:type="dxa"/>
          </w:tcPr>
          <w:p w:rsidR="00F779EF" w:rsidRPr="004D4053" w:rsidRDefault="00F779EF" w:rsidP="001A48AB">
            <w:r w:rsidRPr="004D4053">
              <w:t>Общее количество выпускников</w:t>
            </w:r>
          </w:p>
          <w:p w:rsidR="00F779EF" w:rsidRPr="004D4053" w:rsidRDefault="00F779EF" w:rsidP="001A48AB"/>
        </w:tc>
        <w:tc>
          <w:tcPr>
            <w:tcW w:w="1712" w:type="dxa"/>
          </w:tcPr>
          <w:p w:rsidR="00F779EF" w:rsidRPr="004D4053" w:rsidRDefault="00F779EF" w:rsidP="001A48AB">
            <w:r>
              <w:t>18</w:t>
            </w:r>
          </w:p>
        </w:tc>
        <w:tc>
          <w:tcPr>
            <w:tcW w:w="1712" w:type="dxa"/>
          </w:tcPr>
          <w:p w:rsidR="00F779EF" w:rsidRPr="004D4053" w:rsidRDefault="00F779EF" w:rsidP="001A48AB">
            <w:r>
              <w:t>17</w:t>
            </w:r>
          </w:p>
        </w:tc>
        <w:tc>
          <w:tcPr>
            <w:tcW w:w="1712" w:type="dxa"/>
          </w:tcPr>
          <w:p w:rsidR="00F779EF" w:rsidRPr="004D4053" w:rsidRDefault="00F779EF" w:rsidP="001A48AB">
            <w:r w:rsidRPr="004D4053">
              <w:t>7</w:t>
            </w:r>
          </w:p>
        </w:tc>
      </w:tr>
      <w:tr w:rsidR="00F779EF" w:rsidRPr="004D4053" w:rsidTr="00BA0A3E">
        <w:tc>
          <w:tcPr>
            <w:tcW w:w="896" w:type="dxa"/>
          </w:tcPr>
          <w:p w:rsidR="00F779EF" w:rsidRPr="004D4053" w:rsidRDefault="00F779EF" w:rsidP="001A48AB">
            <w:r w:rsidRPr="004D4053">
              <w:t>2</w:t>
            </w:r>
          </w:p>
        </w:tc>
        <w:tc>
          <w:tcPr>
            <w:tcW w:w="3431" w:type="dxa"/>
          </w:tcPr>
          <w:p w:rsidR="00F779EF" w:rsidRPr="004D4053" w:rsidRDefault="00F779EF" w:rsidP="001A48AB">
            <w:r w:rsidRPr="004D4053">
              <w:t>Поступили в ВУЗы</w:t>
            </w:r>
          </w:p>
          <w:p w:rsidR="00F779EF" w:rsidRPr="004D4053" w:rsidRDefault="00F779EF" w:rsidP="001A48AB"/>
        </w:tc>
        <w:tc>
          <w:tcPr>
            <w:tcW w:w="1712" w:type="dxa"/>
          </w:tcPr>
          <w:p w:rsidR="00F779EF" w:rsidRPr="004D4053" w:rsidRDefault="00F779EF" w:rsidP="001A48AB">
            <w:r>
              <w:t>6</w:t>
            </w:r>
          </w:p>
        </w:tc>
        <w:tc>
          <w:tcPr>
            <w:tcW w:w="1712" w:type="dxa"/>
          </w:tcPr>
          <w:p w:rsidR="00F779EF" w:rsidRPr="004D4053" w:rsidRDefault="00F779EF" w:rsidP="001A48AB">
            <w:r>
              <w:t>5</w:t>
            </w:r>
          </w:p>
        </w:tc>
        <w:tc>
          <w:tcPr>
            <w:tcW w:w="1712" w:type="dxa"/>
            <w:shd w:val="clear" w:color="auto" w:fill="FFFFFF"/>
          </w:tcPr>
          <w:p w:rsidR="00F779EF" w:rsidRPr="004D4053" w:rsidRDefault="00F779EF" w:rsidP="001A48AB">
            <w:r>
              <w:t>-</w:t>
            </w:r>
          </w:p>
        </w:tc>
      </w:tr>
      <w:tr w:rsidR="00F779EF" w:rsidRPr="004D4053" w:rsidTr="000609CE">
        <w:tc>
          <w:tcPr>
            <w:tcW w:w="896" w:type="dxa"/>
          </w:tcPr>
          <w:p w:rsidR="00F779EF" w:rsidRPr="004D4053" w:rsidRDefault="00F779EF" w:rsidP="001A48AB">
            <w:r w:rsidRPr="004D4053">
              <w:t>3</w:t>
            </w:r>
          </w:p>
        </w:tc>
        <w:tc>
          <w:tcPr>
            <w:tcW w:w="3431" w:type="dxa"/>
          </w:tcPr>
          <w:p w:rsidR="00F779EF" w:rsidRPr="004D4053" w:rsidRDefault="00F779EF" w:rsidP="001A48AB">
            <w:r w:rsidRPr="004D4053">
              <w:t>Поступилив ССУЗы</w:t>
            </w:r>
          </w:p>
        </w:tc>
        <w:tc>
          <w:tcPr>
            <w:tcW w:w="1712" w:type="dxa"/>
          </w:tcPr>
          <w:p w:rsidR="00F779EF" w:rsidRPr="004D4053" w:rsidRDefault="00F779EF" w:rsidP="001A48AB">
            <w:r>
              <w:t>10</w:t>
            </w:r>
          </w:p>
        </w:tc>
        <w:tc>
          <w:tcPr>
            <w:tcW w:w="1712" w:type="dxa"/>
          </w:tcPr>
          <w:p w:rsidR="00F779EF" w:rsidRPr="004D4053" w:rsidRDefault="00F779EF" w:rsidP="001A48AB">
            <w:r>
              <w:t>10</w:t>
            </w:r>
          </w:p>
        </w:tc>
        <w:tc>
          <w:tcPr>
            <w:tcW w:w="1712" w:type="dxa"/>
          </w:tcPr>
          <w:p w:rsidR="00F779EF" w:rsidRPr="004D4053" w:rsidRDefault="00F779EF" w:rsidP="001A48AB">
            <w:r>
              <w:t>7</w:t>
            </w:r>
          </w:p>
        </w:tc>
      </w:tr>
    </w:tbl>
    <w:p w:rsidR="00F779EF" w:rsidRPr="004D4053" w:rsidRDefault="00F779EF" w:rsidP="002E15DF">
      <w:pPr>
        <w:tabs>
          <w:tab w:val="left" w:pos="4440"/>
        </w:tabs>
      </w:pPr>
    </w:p>
    <w:p w:rsidR="00F779EF" w:rsidRPr="004D4053" w:rsidRDefault="00F779EF" w:rsidP="002E15DF">
      <w:pPr>
        <w:tabs>
          <w:tab w:val="left" w:pos="4440"/>
        </w:tabs>
        <w:jc w:val="center"/>
        <w:rPr>
          <w:b/>
        </w:rPr>
      </w:pPr>
    </w:p>
    <w:p w:rsidR="00F779EF" w:rsidRPr="00F660FF" w:rsidRDefault="00F779EF" w:rsidP="002E15DF">
      <w:pPr>
        <w:tabs>
          <w:tab w:val="left" w:pos="567"/>
          <w:tab w:val="left" w:pos="4785"/>
          <w:tab w:val="left" w:pos="7275"/>
          <w:tab w:val="left" w:pos="8640"/>
        </w:tabs>
        <w:jc w:val="both"/>
      </w:pPr>
      <w:r>
        <w:t>Анализ качества обучения</w:t>
      </w:r>
    </w:p>
    <w:p w:rsidR="00F779EF" w:rsidRPr="00F660FF" w:rsidRDefault="00F779EF" w:rsidP="002E15DF">
      <w:pPr>
        <w:tabs>
          <w:tab w:val="left" w:pos="567"/>
          <w:tab w:val="left" w:pos="4785"/>
          <w:tab w:val="left" w:pos="7275"/>
          <w:tab w:val="left" w:pos="8640"/>
        </w:tabs>
        <w:jc w:val="both"/>
      </w:pPr>
      <w:r w:rsidRPr="00F660FF">
        <w:t>Динамика качества знаний по школе:</w:t>
      </w:r>
    </w:p>
    <w:p w:rsidR="00F779EF" w:rsidRDefault="00F779EF" w:rsidP="002E15DF">
      <w:pPr>
        <w:jc w:val="both"/>
        <w:rPr>
          <w:b/>
        </w:rPr>
      </w:pPr>
      <w:r w:rsidRPr="00F660F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084"/>
        <w:gridCol w:w="2084"/>
        <w:gridCol w:w="2085"/>
      </w:tblGrid>
      <w:tr w:rsidR="00F779EF" w:rsidTr="007B54F9">
        <w:tc>
          <w:tcPr>
            <w:tcW w:w="2084" w:type="dxa"/>
          </w:tcPr>
          <w:p w:rsidR="00F779EF" w:rsidRPr="007B54F9" w:rsidRDefault="00F779EF" w:rsidP="007B54F9">
            <w:pPr>
              <w:jc w:val="both"/>
              <w:rPr>
                <w:b/>
              </w:rPr>
            </w:pPr>
          </w:p>
        </w:tc>
        <w:tc>
          <w:tcPr>
            <w:tcW w:w="2084" w:type="dxa"/>
          </w:tcPr>
          <w:p w:rsidR="00F779EF" w:rsidRPr="007B54F9" w:rsidRDefault="00F779EF" w:rsidP="007B54F9">
            <w:pPr>
              <w:jc w:val="both"/>
              <w:rPr>
                <w:b/>
              </w:rPr>
            </w:pPr>
            <w:r w:rsidRPr="007B54F9">
              <w:rPr>
                <w:b/>
                <w:sz w:val="22"/>
                <w:szCs w:val="22"/>
              </w:rPr>
              <w:t>2016-2017 уч.год</w:t>
            </w:r>
          </w:p>
        </w:tc>
        <w:tc>
          <w:tcPr>
            <w:tcW w:w="2084" w:type="dxa"/>
          </w:tcPr>
          <w:p w:rsidR="00F779EF" w:rsidRPr="007B54F9" w:rsidRDefault="00F779EF" w:rsidP="007B54F9">
            <w:pPr>
              <w:jc w:val="both"/>
              <w:rPr>
                <w:b/>
              </w:rPr>
            </w:pPr>
            <w:r w:rsidRPr="007B54F9">
              <w:rPr>
                <w:b/>
                <w:sz w:val="22"/>
                <w:szCs w:val="22"/>
              </w:rPr>
              <w:t>2017-2018уч.год</w:t>
            </w:r>
          </w:p>
        </w:tc>
        <w:tc>
          <w:tcPr>
            <w:tcW w:w="2085" w:type="dxa"/>
          </w:tcPr>
          <w:p w:rsidR="00F779EF" w:rsidRPr="007B54F9" w:rsidRDefault="00F779EF" w:rsidP="007B54F9">
            <w:pPr>
              <w:jc w:val="both"/>
              <w:rPr>
                <w:b/>
              </w:rPr>
            </w:pPr>
            <w:r w:rsidRPr="007B54F9">
              <w:rPr>
                <w:b/>
                <w:sz w:val="22"/>
                <w:szCs w:val="22"/>
              </w:rPr>
              <w:t>2018-2019уч.год</w:t>
            </w:r>
          </w:p>
        </w:tc>
      </w:tr>
      <w:tr w:rsidR="00F779EF" w:rsidTr="007B54F9">
        <w:tc>
          <w:tcPr>
            <w:tcW w:w="2084" w:type="dxa"/>
          </w:tcPr>
          <w:p w:rsidR="00F779EF" w:rsidRPr="007B54F9" w:rsidRDefault="00F779EF" w:rsidP="007B54F9">
            <w:pPr>
              <w:jc w:val="both"/>
              <w:rPr>
                <w:b/>
              </w:rPr>
            </w:pPr>
            <w:r w:rsidRPr="007B54F9">
              <w:rPr>
                <w:b/>
                <w:sz w:val="22"/>
                <w:szCs w:val="22"/>
              </w:rPr>
              <w:t>Всего учащихся</w:t>
            </w:r>
          </w:p>
        </w:tc>
        <w:tc>
          <w:tcPr>
            <w:tcW w:w="2084" w:type="dxa"/>
          </w:tcPr>
          <w:p w:rsidR="00F779EF" w:rsidRPr="007B54F9" w:rsidRDefault="00F779EF" w:rsidP="007B54F9">
            <w:pPr>
              <w:jc w:val="both"/>
              <w:rPr>
                <w:b/>
              </w:rPr>
            </w:pPr>
          </w:p>
        </w:tc>
        <w:tc>
          <w:tcPr>
            <w:tcW w:w="2084" w:type="dxa"/>
          </w:tcPr>
          <w:p w:rsidR="00F779EF" w:rsidRPr="007B54F9" w:rsidRDefault="00F779EF" w:rsidP="007B54F9">
            <w:pPr>
              <w:jc w:val="both"/>
              <w:rPr>
                <w:b/>
              </w:rPr>
            </w:pPr>
          </w:p>
        </w:tc>
        <w:tc>
          <w:tcPr>
            <w:tcW w:w="2085" w:type="dxa"/>
          </w:tcPr>
          <w:p w:rsidR="00F779EF" w:rsidRPr="007B54F9" w:rsidRDefault="00F779EF" w:rsidP="007B54F9">
            <w:pPr>
              <w:jc w:val="both"/>
              <w:rPr>
                <w:b/>
              </w:rPr>
            </w:pPr>
          </w:p>
        </w:tc>
      </w:tr>
      <w:tr w:rsidR="00F779EF" w:rsidTr="007B54F9">
        <w:tc>
          <w:tcPr>
            <w:tcW w:w="2084" w:type="dxa"/>
          </w:tcPr>
          <w:p w:rsidR="00F779EF" w:rsidRPr="007B54F9" w:rsidRDefault="00F779EF" w:rsidP="007B54F9">
            <w:pPr>
              <w:jc w:val="both"/>
              <w:rPr>
                <w:b/>
              </w:rPr>
            </w:pPr>
            <w:r w:rsidRPr="007B54F9">
              <w:rPr>
                <w:b/>
                <w:sz w:val="22"/>
                <w:szCs w:val="22"/>
              </w:rPr>
              <w:t>% успеваемости</w:t>
            </w:r>
          </w:p>
        </w:tc>
        <w:tc>
          <w:tcPr>
            <w:tcW w:w="2084" w:type="dxa"/>
          </w:tcPr>
          <w:p w:rsidR="00F779EF" w:rsidRPr="007B54F9" w:rsidRDefault="00F779EF" w:rsidP="007B54F9">
            <w:pPr>
              <w:jc w:val="both"/>
              <w:rPr>
                <w:b/>
              </w:rPr>
            </w:pPr>
            <w:r w:rsidRPr="007B54F9">
              <w:rPr>
                <w:b/>
                <w:sz w:val="22"/>
                <w:szCs w:val="22"/>
              </w:rPr>
              <w:t>100</w:t>
            </w:r>
          </w:p>
        </w:tc>
        <w:tc>
          <w:tcPr>
            <w:tcW w:w="2084" w:type="dxa"/>
          </w:tcPr>
          <w:p w:rsidR="00F779EF" w:rsidRPr="007B54F9" w:rsidRDefault="00F779EF" w:rsidP="007B54F9">
            <w:pPr>
              <w:jc w:val="both"/>
              <w:rPr>
                <w:b/>
              </w:rPr>
            </w:pPr>
            <w:r w:rsidRPr="007B54F9">
              <w:rPr>
                <w:b/>
                <w:sz w:val="22"/>
                <w:szCs w:val="22"/>
              </w:rPr>
              <w:t>100</w:t>
            </w:r>
          </w:p>
        </w:tc>
        <w:tc>
          <w:tcPr>
            <w:tcW w:w="2085" w:type="dxa"/>
          </w:tcPr>
          <w:p w:rsidR="00F779EF" w:rsidRPr="007B54F9" w:rsidRDefault="00F779EF" w:rsidP="007B54F9">
            <w:pPr>
              <w:jc w:val="both"/>
              <w:rPr>
                <w:b/>
              </w:rPr>
            </w:pPr>
            <w:r w:rsidRPr="007B54F9">
              <w:rPr>
                <w:b/>
                <w:sz w:val="22"/>
                <w:szCs w:val="22"/>
              </w:rPr>
              <w:t>100</w:t>
            </w:r>
          </w:p>
        </w:tc>
      </w:tr>
      <w:tr w:rsidR="00F779EF" w:rsidTr="007B54F9">
        <w:tc>
          <w:tcPr>
            <w:tcW w:w="2084" w:type="dxa"/>
          </w:tcPr>
          <w:p w:rsidR="00F779EF" w:rsidRPr="007B54F9" w:rsidRDefault="00F779EF" w:rsidP="007B54F9">
            <w:pPr>
              <w:jc w:val="both"/>
              <w:rPr>
                <w:b/>
              </w:rPr>
            </w:pPr>
            <w:r w:rsidRPr="007B54F9">
              <w:rPr>
                <w:b/>
                <w:sz w:val="22"/>
                <w:szCs w:val="22"/>
              </w:rPr>
              <w:t>%качества обучения</w:t>
            </w:r>
          </w:p>
        </w:tc>
        <w:tc>
          <w:tcPr>
            <w:tcW w:w="2084" w:type="dxa"/>
          </w:tcPr>
          <w:p w:rsidR="00F779EF" w:rsidRPr="007B54F9" w:rsidRDefault="00F779EF" w:rsidP="007B54F9">
            <w:pPr>
              <w:jc w:val="both"/>
              <w:rPr>
                <w:b/>
              </w:rPr>
            </w:pPr>
            <w:r w:rsidRPr="007B54F9">
              <w:rPr>
                <w:b/>
                <w:sz w:val="22"/>
                <w:szCs w:val="22"/>
              </w:rPr>
              <w:t>27</w:t>
            </w:r>
          </w:p>
        </w:tc>
        <w:tc>
          <w:tcPr>
            <w:tcW w:w="2084" w:type="dxa"/>
          </w:tcPr>
          <w:p w:rsidR="00F779EF" w:rsidRPr="007B54F9" w:rsidRDefault="00F779EF" w:rsidP="007B54F9">
            <w:pPr>
              <w:jc w:val="both"/>
              <w:rPr>
                <w:b/>
              </w:rPr>
            </w:pPr>
            <w:r w:rsidRPr="007B54F9">
              <w:rPr>
                <w:b/>
                <w:sz w:val="22"/>
                <w:szCs w:val="22"/>
              </w:rPr>
              <w:t>28</w:t>
            </w:r>
          </w:p>
        </w:tc>
        <w:tc>
          <w:tcPr>
            <w:tcW w:w="2085" w:type="dxa"/>
          </w:tcPr>
          <w:p w:rsidR="00F779EF" w:rsidRPr="007B54F9" w:rsidRDefault="00F779EF" w:rsidP="007B54F9">
            <w:pPr>
              <w:jc w:val="both"/>
              <w:rPr>
                <w:b/>
              </w:rPr>
            </w:pPr>
            <w:r w:rsidRPr="007B54F9">
              <w:rPr>
                <w:b/>
                <w:sz w:val="22"/>
                <w:szCs w:val="22"/>
              </w:rPr>
              <w:t>32</w:t>
            </w:r>
          </w:p>
        </w:tc>
      </w:tr>
      <w:tr w:rsidR="00F779EF" w:rsidTr="007B54F9">
        <w:tc>
          <w:tcPr>
            <w:tcW w:w="2084" w:type="dxa"/>
          </w:tcPr>
          <w:p w:rsidR="00F779EF" w:rsidRPr="007B54F9" w:rsidRDefault="00F779EF" w:rsidP="007B54F9">
            <w:pPr>
              <w:jc w:val="both"/>
              <w:rPr>
                <w:b/>
              </w:rPr>
            </w:pPr>
            <w:r w:rsidRPr="007B54F9">
              <w:rPr>
                <w:b/>
                <w:sz w:val="22"/>
                <w:szCs w:val="22"/>
              </w:rPr>
              <w:t>медалисты</w:t>
            </w:r>
          </w:p>
        </w:tc>
        <w:tc>
          <w:tcPr>
            <w:tcW w:w="2084" w:type="dxa"/>
          </w:tcPr>
          <w:p w:rsidR="00F779EF" w:rsidRPr="007B54F9" w:rsidRDefault="00F779EF" w:rsidP="007B54F9">
            <w:pPr>
              <w:jc w:val="both"/>
              <w:rPr>
                <w:b/>
              </w:rPr>
            </w:pPr>
            <w:r w:rsidRPr="007B54F9">
              <w:rPr>
                <w:b/>
                <w:sz w:val="22"/>
                <w:szCs w:val="22"/>
              </w:rPr>
              <w:t>4</w:t>
            </w:r>
          </w:p>
        </w:tc>
        <w:tc>
          <w:tcPr>
            <w:tcW w:w="2084" w:type="dxa"/>
          </w:tcPr>
          <w:p w:rsidR="00F779EF" w:rsidRPr="007B54F9" w:rsidRDefault="00F779EF" w:rsidP="007B54F9">
            <w:pPr>
              <w:jc w:val="both"/>
              <w:rPr>
                <w:b/>
              </w:rPr>
            </w:pPr>
          </w:p>
        </w:tc>
        <w:tc>
          <w:tcPr>
            <w:tcW w:w="2085" w:type="dxa"/>
          </w:tcPr>
          <w:p w:rsidR="00F779EF" w:rsidRPr="007B54F9" w:rsidRDefault="00F779EF" w:rsidP="007B54F9">
            <w:pPr>
              <w:jc w:val="both"/>
              <w:rPr>
                <w:b/>
              </w:rPr>
            </w:pPr>
          </w:p>
        </w:tc>
      </w:tr>
    </w:tbl>
    <w:p w:rsidR="00F779EF" w:rsidRDefault="00F779EF" w:rsidP="002E15DF">
      <w:pPr>
        <w:jc w:val="both"/>
        <w:rPr>
          <w:b/>
        </w:rPr>
      </w:pPr>
    </w:p>
    <w:p w:rsidR="00F779EF" w:rsidRPr="002E15DF" w:rsidRDefault="00F779EF" w:rsidP="002E15DF">
      <w:pPr>
        <w:tabs>
          <w:tab w:val="left" w:pos="4440"/>
        </w:tabs>
      </w:pPr>
      <w:r>
        <w:t xml:space="preserve">Данные таблицы показывают, что успеваемость обучающихся достаточно стабильна. </w:t>
      </w:r>
    </w:p>
    <w:p w:rsidR="00F779EF" w:rsidRPr="002E15DF" w:rsidRDefault="00F779EF" w:rsidP="002E15DF">
      <w:pPr>
        <w:tabs>
          <w:tab w:val="left" w:pos="4440"/>
        </w:tabs>
        <w:jc w:val="center"/>
        <w:rPr>
          <w:b/>
        </w:rPr>
      </w:pPr>
    </w:p>
    <w:p w:rsidR="00F779EF" w:rsidRPr="002E15DF" w:rsidRDefault="00F779EF" w:rsidP="002E15DF">
      <w:pPr>
        <w:tabs>
          <w:tab w:val="left" w:pos="4440"/>
        </w:tabs>
        <w:jc w:val="center"/>
        <w:rPr>
          <w:b/>
        </w:rPr>
      </w:pPr>
    </w:p>
    <w:p w:rsidR="00F779EF" w:rsidRPr="002264A0" w:rsidRDefault="00F779EF" w:rsidP="002E15DF">
      <w:pPr>
        <w:tabs>
          <w:tab w:val="left" w:pos="567"/>
          <w:tab w:val="left" w:pos="4785"/>
          <w:tab w:val="left" w:pos="7275"/>
          <w:tab w:val="left" w:pos="8640"/>
        </w:tabs>
        <w:jc w:val="center"/>
        <w:rPr>
          <w:b/>
          <w:i/>
          <w:sz w:val="28"/>
          <w:szCs w:val="28"/>
          <w:u w:val="single"/>
        </w:rPr>
      </w:pPr>
      <w:r w:rsidRPr="002264A0">
        <w:rPr>
          <w:b/>
          <w:i/>
          <w:sz w:val="28"/>
          <w:szCs w:val="28"/>
          <w:u w:val="single"/>
        </w:rPr>
        <w:t>Качество знаний по классам:</w:t>
      </w:r>
    </w:p>
    <w:p w:rsidR="00F779EF" w:rsidRDefault="00F779EF" w:rsidP="002E15DF">
      <w:pPr>
        <w:tabs>
          <w:tab w:val="left" w:pos="4440"/>
        </w:tabs>
        <w:jc w:val="center"/>
        <w:rPr>
          <w:b/>
        </w:rPr>
      </w:pPr>
      <w:r w:rsidRPr="007B54F9">
        <w:rPr>
          <w:noProof/>
          <w:sz w:val="28"/>
          <w:szCs w:val="28"/>
        </w:rPr>
        <w:object w:dxaOrig="6010" w:dyaOrig="5213">
          <v:shape id="Объект 1" o:spid="_x0000_i1026" type="#_x0000_t75" style="width:467.25pt;height:285pt;visibility:visible" o:ole="">
            <v:imagedata r:id="rId7" o:title="" croptop="-3017f" cropbottom="-3105f" cropleft="-18952f" cropright="-17425f"/>
            <o:lock v:ext="edit" aspectratio="f"/>
          </v:shape>
          <o:OLEObject Type="Embed" ProgID="Excel.Chart.8" ShapeID="Объект 1" DrawAspect="Content" ObjectID="_1685444582" r:id="rId8"/>
        </w:object>
      </w:r>
    </w:p>
    <w:p w:rsidR="00F779EF" w:rsidRDefault="00F779EF" w:rsidP="002E15DF">
      <w:pPr>
        <w:tabs>
          <w:tab w:val="left" w:pos="4440"/>
        </w:tabs>
        <w:jc w:val="center"/>
        <w:rPr>
          <w:b/>
        </w:rPr>
      </w:pPr>
    </w:p>
    <w:p w:rsidR="00F779EF" w:rsidRPr="00FB2249" w:rsidRDefault="00F779EF" w:rsidP="002E15DF">
      <w:pPr>
        <w:ind w:firstLine="708"/>
        <w:jc w:val="both"/>
      </w:pPr>
      <w:r w:rsidRPr="00FB2249">
        <w:t>.</w:t>
      </w:r>
    </w:p>
    <w:p w:rsidR="00F779EF" w:rsidRPr="00FB2249" w:rsidRDefault="00F779EF" w:rsidP="002E15DF">
      <w:pPr>
        <w:jc w:val="center"/>
        <w:rPr>
          <w:b/>
        </w:rPr>
      </w:pPr>
      <w:r w:rsidRPr="00FB2249">
        <w:rPr>
          <w:b/>
        </w:rPr>
        <w:t>Результаты ЕГЭ</w:t>
      </w:r>
    </w:p>
    <w:p w:rsidR="00F779EF" w:rsidRPr="00FB2249" w:rsidRDefault="00F779EF" w:rsidP="002E15DF">
      <w:pPr>
        <w:ind w:firstLine="720"/>
        <w:jc w:val="both"/>
      </w:pPr>
      <w:r w:rsidRPr="00FB2249">
        <w:t xml:space="preserve">В течение 2018-2019 учебного года в школе велась целенаправленная, планомерная, систематическая подготовка участников педагогического процесса к ЕГЭ. </w:t>
      </w:r>
    </w:p>
    <w:p w:rsidR="00F779EF" w:rsidRPr="00FB2249" w:rsidRDefault="00F779EF" w:rsidP="002E15DF">
      <w:pPr>
        <w:ind w:firstLine="720"/>
        <w:jc w:val="both"/>
      </w:pPr>
      <w:r w:rsidRPr="00FB2249">
        <w:t xml:space="preserve">Директор, заместитель директора по УВР,  методические объединения составили планы работы по подготовке учащихся к Единому государственному экзамену. </w:t>
      </w:r>
    </w:p>
    <w:p w:rsidR="00F779EF" w:rsidRPr="00FB2249" w:rsidRDefault="00F779EF" w:rsidP="002E15DF">
      <w:pPr>
        <w:ind w:firstLine="720"/>
        <w:jc w:val="both"/>
      </w:pPr>
      <w:r w:rsidRPr="00FB2249">
        <w:t xml:space="preserve"> </w:t>
      </w:r>
    </w:p>
    <w:p w:rsidR="00F779EF" w:rsidRPr="00FB2249" w:rsidRDefault="00F779EF" w:rsidP="002E15DF">
      <w:pPr>
        <w:ind w:firstLine="720"/>
        <w:jc w:val="both"/>
      </w:pPr>
      <w:r w:rsidRPr="00FB2249">
        <w:t>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физики, истории и обществознания  принимали участие в работе районных МО.</w:t>
      </w:r>
    </w:p>
    <w:p w:rsidR="00F779EF" w:rsidRPr="00FB2249" w:rsidRDefault="00F779EF" w:rsidP="002E15DF">
      <w:pPr>
        <w:ind w:firstLine="720"/>
        <w:jc w:val="both"/>
      </w:pPr>
      <w:r w:rsidRPr="00FB2249">
        <w:t>В начале учебного года сформирована база данных по учащимся школы, которая обновлялась в течение года, оформлен информационный стенд, посвященный ЕГЭ, была  организована работа по заполнению бланков ЕГЭ.</w:t>
      </w:r>
    </w:p>
    <w:p w:rsidR="00F779EF" w:rsidRPr="00FB2249" w:rsidRDefault="00F779EF" w:rsidP="002E15DF">
      <w:pPr>
        <w:ind w:firstLine="720"/>
        <w:jc w:val="both"/>
      </w:pPr>
      <w:r w:rsidRPr="00FB2249">
        <w:t>Учителя-предметники уделяли большое внимание разбору различных вариантов тестовых заданий на уроках, элективных курсах и индивидуальных занятиях, отмечая ответы непосредственно в бланках. Проведен ряд репетиционных работ по русскому языку и математике в форме и по материалам ЕГЭ, а также были проведены работы по материалам СтатГрад.</w:t>
      </w:r>
    </w:p>
    <w:p w:rsidR="00F779EF" w:rsidRPr="00FB2249" w:rsidRDefault="00F779EF" w:rsidP="002E15DF">
      <w:pPr>
        <w:ind w:firstLine="720"/>
        <w:jc w:val="both"/>
      </w:pPr>
      <w:r w:rsidRPr="00FB2249">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F779EF" w:rsidRPr="00FB2249" w:rsidRDefault="00F779EF" w:rsidP="002E15DF">
      <w:pPr>
        <w:pStyle w:val="NormalWeb"/>
        <w:ind w:firstLine="540"/>
      </w:pPr>
      <w:r w:rsidRPr="00FB2249">
        <w:t>Вопрос подготовки к ЕГЭ в течение года был на внутришкольном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 ошибок.</w:t>
      </w:r>
    </w:p>
    <w:p w:rsidR="00F779EF" w:rsidRPr="00FB2249" w:rsidRDefault="00F779EF" w:rsidP="002E15DF">
      <w:pPr>
        <w:pStyle w:val="NormalWeb"/>
        <w:ind w:firstLine="540"/>
      </w:pPr>
      <w:r w:rsidRPr="00FB2249">
        <w:t xml:space="preserve">Обязательными предметами для сдачи являются русский язык и математика, а также учащиеся сдают другие предметы по выбору в форме ЕГЭ  в зависимости от профиля выбранного для дальнейшего обучения высшего учебного заведения. </w:t>
      </w:r>
    </w:p>
    <w:p w:rsidR="00F779EF" w:rsidRDefault="00F779EF" w:rsidP="002E15DF">
      <w:pPr>
        <w:jc w:val="center"/>
        <w:rPr>
          <w:b/>
          <w:i/>
          <w:u w:val="single"/>
        </w:rPr>
      </w:pPr>
      <w:r w:rsidRPr="00FB2249">
        <w:rPr>
          <w:b/>
          <w:i/>
          <w:u w:val="single"/>
        </w:rPr>
        <w:t>Результаты ЕГЭ</w:t>
      </w:r>
      <w:r>
        <w:rPr>
          <w:b/>
          <w:i/>
          <w:u w:val="single"/>
        </w:rPr>
        <w:t xml:space="preserve"> за 2017-2019 учебный год</w:t>
      </w:r>
    </w:p>
    <w:p w:rsidR="00F779EF" w:rsidRDefault="00F779EF" w:rsidP="002E15DF">
      <w:pPr>
        <w:jc w:val="center"/>
        <w:rPr>
          <w:b/>
          <w:i/>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1984"/>
        <w:gridCol w:w="1985"/>
        <w:gridCol w:w="1701"/>
      </w:tblGrid>
      <w:tr w:rsidR="00F779EF" w:rsidTr="007B54F9">
        <w:tc>
          <w:tcPr>
            <w:tcW w:w="3970" w:type="dxa"/>
          </w:tcPr>
          <w:p w:rsidR="00F779EF" w:rsidRPr="007B54F9" w:rsidRDefault="00F779EF" w:rsidP="007B54F9">
            <w:pPr>
              <w:jc w:val="center"/>
              <w:rPr>
                <w:b/>
                <w:bCs/>
                <w:szCs w:val="28"/>
                <w:lang w:bidi="fa-IR"/>
              </w:rPr>
            </w:pPr>
          </w:p>
        </w:tc>
        <w:tc>
          <w:tcPr>
            <w:tcW w:w="1984" w:type="dxa"/>
          </w:tcPr>
          <w:p w:rsidR="00F779EF" w:rsidRPr="007B54F9" w:rsidRDefault="00F779EF" w:rsidP="007B54F9">
            <w:pPr>
              <w:jc w:val="center"/>
              <w:rPr>
                <w:b/>
                <w:bCs/>
                <w:szCs w:val="28"/>
                <w:lang w:bidi="fa-IR"/>
              </w:rPr>
            </w:pPr>
            <w:r w:rsidRPr="007B54F9">
              <w:rPr>
                <w:b/>
                <w:bCs/>
                <w:szCs w:val="28"/>
                <w:lang w:bidi="fa-IR"/>
              </w:rPr>
              <w:t>2017 год</w:t>
            </w:r>
          </w:p>
        </w:tc>
        <w:tc>
          <w:tcPr>
            <w:tcW w:w="1985" w:type="dxa"/>
          </w:tcPr>
          <w:p w:rsidR="00F779EF" w:rsidRPr="007B54F9" w:rsidRDefault="00F779EF" w:rsidP="007B54F9">
            <w:pPr>
              <w:jc w:val="center"/>
              <w:rPr>
                <w:b/>
                <w:bCs/>
                <w:szCs w:val="28"/>
                <w:lang w:bidi="fa-IR"/>
              </w:rPr>
            </w:pPr>
            <w:r w:rsidRPr="007B54F9">
              <w:rPr>
                <w:b/>
                <w:bCs/>
                <w:szCs w:val="28"/>
                <w:lang w:bidi="fa-IR"/>
              </w:rPr>
              <w:t>2018 год</w:t>
            </w:r>
          </w:p>
        </w:tc>
        <w:tc>
          <w:tcPr>
            <w:tcW w:w="1701" w:type="dxa"/>
          </w:tcPr>
          <w:p w:rsidR="00F779EF" w:rsidRPr="007B54F9" w:rsidRDefault="00F779EF" w:rsidP="007B54F9">
            <w:pPr>
              <w:jc w:val="center"/>
              <w:rPr>
                <w:b/>
                <w:bCs/>
                <w:szCs w:val="28"/>
                <w:lang w:bidi="fa-IR"/>
              </w:rPr>
            </w:pPr>
            <w:r w:rsidRPr="007B54F9">
              <w:rPr>
                <w:b/>
                <w:bCs/>
                <w:szCs w:val="28"/>
                <w:lang w:bidi="fa-IR"/>
              </w:rPr>
              <w:t>2019 год</w:t>
            </w:r>
          </w:p>
        </w:tc>
      </w:tr>
      <w:tr w:rsidR="00F779EF" w:rsidTr="007B54F9">
        <w:tc>
          <w:tcPr>
            <w:tcW w:w="3970" w:type="dxa"/>
          </w:tcPr>
          <w:p w:rsidR="00F779EF" w:rsidRPr="007B54F9" w:rsidRDefault="00F779EF" w:rsidP="007B54F9">
            <w:pPr>
              <w:jc w:val="center"/>
              <w:rPr>
                <w:b/>
                <w:bCs/>
                <w:szCs w:val="28"/>
                <w:lang w:bidi="fa-IR"/>
              </w:rPr>
            </w:pPr>
            <w:r w:rsidRPr="007B54F9">
              <w:rPr>
                <w:b/>
                <w:bCs/>
                <w:szCs w:val="28"/>
                <w:lang w:bidi="fa-IR"/>
              </w:rPr>
              <w:t>Количество выпускников</w:t>
            </w:r>
          </w:p>
        </w:tc>
        <w:tc>
          <w:tcPr>
            <w:tcW w:w="1984" w:type="dxa"/>
          </w:tcPr>
          <w:p w:rsidR="00F779EF" w:rsidRPr="007B54F9" w:rsidRDefault="00F779EF" w:rsidP="007B54F9">
            <w:pPr>
              <w:jc w:val="center"/>
              <w:rPr>
                <w:bCs/>
                <w:szCs w:val="28"/>
                <w:lang w:bidi="fa-IR"/>
              </w:rPr>
            </w:pPr>
            <w:r w:rsidRPr="007B54F9">
              <w:rPr>
                <w:bCs/>
                <w:szCs w:val="28"/>
                <w:lang w:bidi="fa-IR"/>
              </w:rPr>
              <w:t>12</w:t>
            </w:r>
          </w:p>
        </w:tc>
        <w:tc>
          <w:tcPr>
            <w:tcW w:w="1985" w:type="dxa"/>
          </w:tcPr>
          <w:p w:rsidR="00F779EF" w:rsidRPr="007B54F9" w:rsidRDefault="00F779EF" w:rsidP="007B54F9">
            <w:pPr>
              <w:jc w:val="center"/>
              <w:rPr>
                <w:bCs/>
                <w:szCs w:val="28"/>
                <w:lang w:bidi="fa-IR"/>
              </w:rPr>
            </w:pPr>
            <w:r w:rsidRPr="007B54F9">
              <w:rPr>
                <w:bCs/>
                <w:szCs w:val="28"/>
                <w:lang w:bidi="fa-IR"/>
              </w:rPr>
              <w:t>14</w:t>
            </w:r>
          </w:p>
        </w:tc>
        <w:tc>
          <w:tcPr>
            <w:tcW w:w="1701" w:type="dxa"/>
          </w:tcPr>
          <w:p w:rsidR="00F779EF" w:rsidRPr="007B54F9" w:rsidRDefault="00F779EF" w:rsidP="007B54F9">
            <w:pPr>
              <w:jc w:val="center"/>
              <w:rPr>
                <w:bCs/>
                <w:szCs w:val="28"/>
                <w:lang w:bidi="fa-IR"/>
              </w:rPr>
            </w:pPr>
            <w:r w:rsidRPr="007B54F9">
              <w:rPr>
                <w:bCs/>
                <w:szCs w:val="28"/>
                <w:lang w:bidi="fa-IR"/>
              </w:rPr>
              <w:t>17</w:t>
            </w:r>
          </w:p>
        </w:tc>
      </w:tr>
      <w:tr w:rsidR="00F779EF" w:rsidTr="007B54F9">
        <w:tc>
          <w:tcPr>
            <w:tcW w:w="3970" w:type="dxa"/>
          </w:tcPr>
          <w:p w:rsidR="00F779EF" w:rsidRPr="007B54F9" w:rsidRDefault="00F779EF" w:rsidP="007B54F9">
            <w:pPr>
              <w:jc w:val="center"/>
              <w:rPr>
                <w:b/>
                <w:bCs/>
                <w:szCs w:val="28"/>
                <w:lang w:bidi="fa-IR"/>
              </w:rPr>
            </w:pPr>
            <w:r w:rsidRPr="007B54F9">
              <w:rPr>
                <w:b/>
                <w:bCs/>
                <w:szCs w:val="28"/>
                <w:lang w:bidi="fa-IR"/>
              </w:rPr>
              <w:t>Русский язык</w:t>
            </w:r>
          </w:p>
          <w:p w:rsidR="00F779EF" w:rsidRPr="007B54F9" w:rsidRDefault="00F779EF" w:rsidP="007B54F9">
            <w:pPr>
              <w:jc w:val="center"/>
              <w:rPr>
                <w:b/>
                <w:bCs/>
                <w:szCs w:val="28"/>
                <w:lang w:bidi="fa-IR"/>
              </w:rPr>
            </w:pPr>
            <w:r w:rsidRPr="007B54F9">
              <w:rPr>
                <w:b/>
                <w:bCs/>
                <w:szCs w:val="28"/>
                <w:lang w:bidi="fa-IR"/>
              </w:rPr>
              <w:t>(преодолели минимальную границу)</w:t>
            </w:r>
          </w:p>
        </w:tc>
        <w:tc>
          <w:tcPr>
            <w:tcW w:w="1984" w:type="dxa"/>
          </w:tcPr>
          <w:p w:rsidR="00F779EF" w:rsidRPr="007B54F9" w:rsidRDefault="00F779EF" w:rsidP="007B54F9">
            <w:pPr>
              <w:jc w:val="center"/>
              <w:rPr>
                <w:bCs/>
                <w:szCs w:val="28"/>
                <w:lang w:bidi="fa-IR"/>
              </w:rPr>
            </w:pPr>
            <w:r w:rsidRPr="007B54F9">
              <w:rPr>
                <w:bCs/>
                <w:szCs w:val="28"/>
                <w:lang w:bidi="fa-IR"/>
              </w:rPr>
              <w:t>12</w:t>
            </w:r>
          </w:p>
        </w:tc>
        <w:tc>
          <w:tcPr>
            <w:tcW w:w="1985" w:type="dxa"/>
          </w:tcPr>
          <w:p w:rsidR="00F779EF" w:rsidRPr="007B54F9" w:rsidRDefault="00F779EF" w:rsidP="007B54F9">
            <w:pPr>
              <w:jc w:val="center"/>
              <w:rPr>
                <w:bCs/>
                <w:szCs w:val="28"/>
                <w:lang w:bidi="fa-IR"/>
              </w:rPr>
            </w:pPr>
            <w:r w:rsidRPr="007B54F9">
              <w:rPr>
                <w:bCs/>
                <w:szCs w:val="28"/>
                <w:lang w:bidi="fa-IR"/>
              </w:rPr>
              <w:t>14</w:t>
            </w:r>
          </w:p>
        </w:tc>
        <w:tc>
          <w:tcPr>
            <w:tcW w:w="1701" w:type="dxa"/>
          </w:tcPr>
          <w:p w:rsidR="00F779EF" w:rsidRPr="007B54F9" w:rsidRDefault="00F779EF" w:rsidP="007B54F9">
            <w:pPr>
              <w:jc w:val="center"/>
              <w:rPr>
                <w:bCs/>
                <w:szCs w:val="28"/>
                <w:lang w:bidi="fa-IR"/>
              </w:rPr>
            </w:pPr>
            <w:r w:rsidRPr="007B54F9">
              <w:rPr>
                <w:bCs/>
                <w:szCs w:val="28"/>
                <w:lang w:bidi="fa-IR"/>
              </w:rPr>
              <w:t>17</w:t>
            </w:r>
          </w:p>
        </w:tc>
      </w:tr>
      <w:tr w:rsidR="00F779EF" w:rsidTr="007B54F9">
        <w:tc>
          <w:tcPr>
            <w:tcW w:w="3970" w:type="dxa"/>
          </w:tcPr>
          <w:p w:rsidR="00F779EF" w:rsidRPr="007B54F9" w:rsidRDefault="00F779EF" w:rsidP="007B54F9">
            <w:pPr>
              <w:jc w:val="center"/>
              <w:rPr>
                <w:b/>
                <w:bCs/>
                <w:szCs w:val="28"/>
                <w:lang w:bidi="fa-IR"/>
              </w:rPr>
            </w:pPr>
            <w:r w:rsidRPr="007B54F9">
              <w:rPr>
                <w:b/>
                <w:bCs/>
                <w:szCs w:val="28"/>
                <w:lang w:bidi="fa-IR"/>
              </w:rPr>
              <w:t>Математика базовая</w:t>
            </w:r>
          </w:p>
          <w:p w:rsidR="00F779EF" w:rsidRPr="007B54F9" w:rsidRDefault="00F779EF" w:rsidP="007B54F9">
            <w:pPr>
              <w:jc w:val="center"/>
              <w:rPr>
                <w:b/>
                <w:bCs/>
                <w:szCs w:val="28"/>
                <w:lang w:bidi="fa-IR"/>
              </w:rPr>
            </w:pPr>
            <w:r w:rsidRPr="007B54F9">
              <w:rPr>
                <w:b/>
                <w:bCs/>
                <w:szCs w:val="28"/>
                <w:lang w:bidi="fa-IR"/>
              </w:rPr>
              <w:t>(преодолели минимальную границу)</w:t>
            </w:r>
          </w:p>
        </w:tc>
        <w:tc>
          <w:tcPr>
            <w:tcW w:w="1984" w:type="dxa"/>
          </w:tcPr>
          <w:p w:rsidR="00F779EF" w:rsidRPr="007B54F9" w:rsidRDefault="00F779EF" w:rsidP="007B54F9">
            <w:pPr>
              <w:jc w:val="center"/>
              <w:rPr>
                <w:bCs/>
                <w:szCs w:val="28"/>
                <w:lang w:bidi="fa-IR"/>
              </w:rPr>
            </w:pPr>
            <w:r w:rsidRPr="007B54F9">
              <w:rPr>
                <w:bCs/>
                <w:szCs w:val="28"/>
                <w:lang w:bidi="fa-IR"/>
              </w:rPr>
              <w:t>12</w:t>
            </w:r>
          </w:p>
        </w:tc>
        <w:tc>
          <w:tcPr>
            <w:tcW w:w="1985" w:type="dxa"/>
          </w:tcPr>
          <w:p w:rsidR="00F779EF" w:rsidRPr="007B54F9" w:rsidRDefault="00F779EF" w:rsidP="007B54F9">
            <w:pPr>
              <w:jc w:val="center"/>
              <w:rPr>
                <w:bCs/>
                <w:szCs w:val="28"/>
                <w:lang w:bidi="fa-IR"/>
              </w:rPr>
            </w:pPr>
            <w:r w:rsidRPr="007B54F9">
              <w:rPr>
                <w:bCs/>
                <w:szCs w:val="28"/>
                <w:lang w:bidi="fa-IR"/>
              </w:rPr>
              <w:t>12</w:t>
            </w:r>
          </w:p>
        </w:tc>
        <w:tc>
          <w:tcPr>
            <w:tcW w:w="1701" w:type="dxa"/>
          </w:tcPr>
          <w:p w:rsidR="00F779EF" w:rsidRPr="007B54F9" w:rsidRDefault="00F779EF" w:rsidP="007B54F9">
            <w:pPr>
              <w:jc w:val="center"/>
              <w:rPr>
                <w:bCs/>
                <w:szCs w:val="28"/>
                <w:lang w:bidi="fa-IR"/>
              </w:rPr>
            </w:pPr>
            <w:r w:rsidRPr="007B54F9">
              <w:rPr>
                <w:bCs/>
                <w:szCs w:val="28"/>
                <w:lang w:bidi="fa-IR"/>
              </w:rPr>
              <w:t>11</w:t>
            </w:r>
            <w:bookmarkStart w:id="0" w:name="_GoBack"/>
            <w:bookmarkEnd w:id="0"/>
          </w:p>
        </w:tc>
      </w:tr>
      <w:tr w:rsidR="00F779EF" w:rsidTr="007B54F9">
        <w:tc>
          <w:tcPr>
            <w:tcW w:w="3970" w:type="dxa"/>
          </w:tcPr>
          <w:p w:rsidR="00F779EF" w:rsidRPr="007B54F9" w:rsidRDefault="00F779EF" w:rsidP="007B54F9">
            <w:pPr>
              <w:jc w:val="center"/>
              <w:rPr>
                <w:b/>
                <w:bCs/>
                <w:szCs w:val="28"/>
                <w:lang w:bidi="fa-IR"/>
              </w:rPr>
            </w:pPr>
            <w:r w:rsidRPr="007B54F9">
              <w:rPr>
                <w:b/>
                <w:bCs/>
                <w:szCs w:val="28"/>
                <w:lang w:bidi="fa-IR"/>
              </w:rPr>
              <w:t>Математика (профильный уровень)</w:t>
            </w:r>
          </w:p>
        </w:tc>
        <w:tc>
          <w:tcPr>
            <w:tcW w:w="1984" w:type="dxa"/>
          </w:tcPr>
          <w:p w:rsidR="00F779EF" w:rsidRPr="007B54F9" w:rsidRDefault="00F779EF" w:rsidP="007B54F9">
            <w:pPr>
              <w:jc w:val="center"/>
              <w:rPr>
                <w:bCs/>
                <w:szCs w:val="28"/>
                <w:lang w:bidi="fa-IR"/>
              </w:rPr>
            </w:pPr>
            <w:r w:rsidRPr="007B54F9">
              <w:rPr>
                <w:bCs/>
                <w:szCs w:val="28"/>
                <w:lang w:bidi="fa-IR"/>
              </w:rPr>
              <w:t xml:space="preserve">7 выполняло </w:t>
            </w:r>
          </w:p>
          <w:p w:rsidR="00F779EF" w:rsidRPr="007B54F9" w:rsidRDefault="00F779EF" w:rsidP="007B54F9">
            <w:pPr>
              <w:jc w:val="center"/>
              <w:rPr>
                <w:bCs/>
                <w:szCs w:val="28"/>
                <w:lang w:bidi="fa-IR"/>
              </w:rPr>
            </w:pPr>
            <w:r w:rsidRPr="007B54F9">
              <w:rPr>
                <w:bCs/>
                <w:szCs w:val="28"/>
                <w:lang w:bidi="fa-IR"/>
              </w:rPr>
              <w:t>4 ниже порога</w:t>
            </w:r>
          </w:p>
        </w:tc>
        <w:tc>
          <w:tcPr>
            <w:tcW w:w="1985" w:type="dxa"/>
          </w:tcPr>
          <w:p w:rsidR="00F779EF" w:rsidRPr="007B54F9" w:rsidRDefault="00F779EF" w:rsidP="007B54F9">
            <w:pPr>
              <w:jc w:val="center"/>
              <w:rPr>
                <w:bCs/>
                <w:szCs w:val="28"/>
                <w:lang w:bidi="fa-IR"/>
              </w:rPr>
            </w:pPr>
            <w:r w:rsidRPr="007B54F9">
              <w:rPr>
                <w:bCs/>
                <w:szCs w:val="28"/>
                <w:lang w:bidi="fa-IR"/>
              </w:rPr>
              <w:t>2 выполняло</w:t>
            </w:r>
          </w:p>
          <w:p w:rsidR="00F779EF" w:rsidRPr="007B54F9" w:rsidRDefault="00F779EF" w:rsidP="007B54F9">
            <w:pPr>
              <w:jc w:val="center"/>
              <w:rPr>
                <w:bCs/>
                <w:szCs w:val="28"/>
                <w:lang w:bidi="fa-IR"/>
              </w:rPr>
            </w:pPr>
            <w:r w:rsidRPr="007B54F9">
              <w:rPr>
                <w:bCs/>
                <w:szCs w:val="28"/>
                <w:lang w:bidi="fa-IR"/>
              </w:rPr>
              <w:t>0 ниже порога</w:t>
            </w:r>
          </w:p>
        </w:tc>
        <w:tc>
          <w:tcPr>
            <w:tcW w:w="1701" w:type="dxa"/>
          </w:tcPr>
          <w:p w:rsidR="00F779EF" w:rsidRPr="007B54F9" w:rsidRDefault="00F779EF" w:rsidP="007B54F9">
            <w:pPr>
              <w:jc w:val="center"/>
              <w:rPr>
                <w:bCs/>
                <w:szCs w:val="28"/>
                <w:lang w:bidi="fa-IR"/>
              </w:rPr>
            </w:pPr>
            <w:r w:rsidRPr="007B54F9">
              <w:rPr>
                <w:bCs/>
                <w:szCs w:val="28"/>
                <w:lang w:bidi="fa-IR"/>
              </w:rPr>
              <w:t>6 выполняло</w:t>
            </w:r>
          </w:p>
          <w:p w:rsidR="00F779EF" w:rsidRPr="007B54F9" w:rsidRDefault="00F779EF" w:rsidP="007B54F9">
            <w:pPr>
              <w:jc w:val="center"/>
              <w:rPr>
                <w:bCs/>
                <w:szCs w:val="28"/>
                <w:lang w:bidi="fa-IR"/>
              </w:rPr>
            </w:pPr>
            <w:r w:rsidRPr="007B54F9">
              <w:rPr>
                <w:bCs/>
                <w:szCs w:val="28"/>
                <w:lang w:bidi="fa-IR"/>
              </w:rPr>
              <w:t>1 ниже порога</w:t>
            </w:r>
          </w:p>
        </w:tc>
      </w:tr>
    </w:tbl>
    <w:p w:rsidR="00F779EF" w:rsidRDefault="00F779EF" w:rsidP="002E15DF">
      <w:pPr>
        <w:jc w:val="both"/>
        <w:rPr>
          <w:b/>
          <w:bCs/>
          <w:szCs w:val="28"/>
          <w:lang w:bidi="fa-IR"/>
        </w:rPr>
      </w:pPr>
    </w:p>
    <w:p w:rsidR="00F779EF" w:rsidRPr="00FB2249" w:rsidRDefault="00F779EF" w:rsidP="002E15DF">
      <w:pPr>
        <w:jc w:val="center"/>
        <w:rPr>
          <w:b/>
          <w:i/>
          <w:u w:val="single"/>
        </w:rPr>
      </w:pPr>
    </w:p>
    <w:p w:rsidR="00F779EF" w:rsidRPr="00FA18B1" w:rsidRDefault="00F779EF" w:rsidP="002E15DF">
      <w:pPr>
        <w:spacing w:after="75"/>
        <w:ind w:left="1416" w:firstLine="708"/>
        <w:outlineLvl w:val="0"/>
        <w:rPr>
          <w:b/>
          <w:kern w:val="36"/>
        </w:rPr>
      </w:pPr>
      <w:r w:rsidRPr="00FA18B1">
        <w:rPr>
          <w:b/>
          <w:kern w:val="36"/>
        </w:rPr>
        <w:t>Рез</w:t>
      </w:r>
      <w:r>
        <w:rPr>
          <w:b/>
          <w:kern w:val="36"/>
        </w:rPr>
        <w:t xml:space="preserve">ультаты </w:t>
      </w:r>
      <w:r w:rsidRPr="00FA18B1">
        <w:rPr>
          <w:b/>
          <w:kern w:val="36"/>
        </w:rPr>
        <w:t xml:space="preserve"> ОГЭ-9 в динамике за 3 года</w:t>
      </w:r>
    </w:p>
    <w:p w:rsidR="00F779EF" w:rsidRPr="00FA18B1" w:rsidRDefault="00F779EF" w:rsidP="002E15DF">
      <w:pPr>
        <w:pStyle w:val="NormalWeb"/>
        <w:spacing w:before="0" w:beforeAutospacing="0" w:after="0" w:afterAutospacing="0"/>
        <w:ind w:firstLine="540"/>
      </w:pPr>
      <w:r w:rsidRPr="00FA18B1">
        <w:t xml:space="preserve">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F779EF" w:rsidRPr="00FA18B1" w:rsidRDefault="00F779EF" w:rsidP="002E15DF">
      <w:pPr>
        <w:pStyle w:val="Default"/>
        <w:jc w:val="both"/>
      </w:pPr>
      <w:r w:rsidRPr="00FA18B1">
        <w:tab/>
        <w:t xml:space="preserve">Государственная итоговая аттестация (ГИА)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p>
    <w:p w:rsidR="00F779EF" w:rsidRPr="00FA18B1" w:rsidRDefault="00F779EF" w:rsidP="002E15DF">
      <w:pPr>
        <w:pStyle w:val="Default"/>
        <w:ind w:firstLine="708"/>
        <w:jc w:val="both"/>
      </w:pPr>
      <w:r w:rsidRPr="00FA18B1">
        <w:t xml:space="preserve">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 </w:t>
      </w:r>
    </w:p>
    <w:p w:rsidR="00F779EF" w:rsidRPr="00FA18B1" w:rsidRDefault="00F779EF" w:rsidP="002E15DF">
      <w:pPr>
        <w:pStyle w:val="Default"/>
        <w:ind w:firstLine="708"/>
        <w:jc w:val="both"/>
      </w:pPr>
      <w:r w:rsidRPr="00FA18B1">
        <w:t xml:space="preserve">Анализ результатов ГИА  проводится в целях определения: </w:t>
      </w:r>
    </w:p>
    <w:p w:rsidR="00F779EF" w:rsidRPr="00FA18B1" w:rsidRDefault="00F779EF" w:rsidP="002E15DF">
      <w:pPr>
        <w:pStyle w:val="Default"/>
        <w:jc w:val="both"/>
      </w:pPr>
      <w:r w:rsidRPr="00FA18B1">
        <w:t xml:space="preserve">- уровня и качества овладения обучающимися содержанием учебных предметов, </w:t>
      </w:r>
    </w:p>
    <w:p w:rsidR="00F779EF" w:rsidRPr="00FA18B1" w:rsidRDefault="00F779EF" w:rsidP="002E15DF">
      <w:pPr>
        <w:pStyle w:val="Default"/>
        <w:jc w:val="both"/>
      </w:pPr>
      <w:r w:rsidRPr="00FA18B1">
        <w:t xml:space="preserve">-факторов и условий, повлиявших на качество результатов государственной (итоговой) аттестации выпускников общеобразовательного учреждения. </w:t>
      </w:r>
    </w:p>
    <w:p w:rsidR="00F779EF" w:rsidRPr="00FA18B1" w:rsidRDefault="00F779EF" w:rsidP="002E15DF">
      <w:pPr>
        <w:pStyle w:val="Default"/>
        <w:ind w:firstLine="708"/>
      </w:pPr>
      <w:r w:rsidRPr="00FA18B1">
        <w:t xml:space="preserve">Источниками сбора информации являются: </w:t>
      </w:r>
    </w:p>
    <w:p w:rsidR="00F779EF" w:rsidRPr="00FA18B1" w:rsidRDefault="00F779EF" w:rsidP="002E15DF">
      <w:pPr>
        <w:pStyle w:val="Default"/>
      </w:pPr>
      <w:r w:rsidRPr="00FA18B1">
        <w:t>- результаты  ГИА выпускников 9-11 классов ОУ.</w:t>
      </w:r>
    </w:p>
    <w:p w:rsidR="00F779EF" w:rsidRPr="00FA18B1" w:rsidRDefault="00F779EF" w:rsidP="002E15DF">
      <w:pPr>
        <w:pStyle w:val="NoSpacing"/>
        <w:rPr>
          <w:rFonts w:ascii="Times New Roman" w:hAnsi="Times New Roman"/>
          <w:b/>
          <w:sz w:val="24"/>
          <w:szCs w:val="24"/>
        </w:rPr>
      </w:pPr>
    </w:p>
    <w:p w:rsidR="00F779EF" w:rsidRPr="00FA18B1" w:rsidRDefault="00F779EF" w:rsidP="002E15DF">
      <w:pPr>
        <w:pStyle w:val="NoSpacing"/>
        <w:rPr>
          <w:rFonts w:ascii="Times New Roman" w:hAnsi="Times New Roman"/>
          <w:b/>
          <w:sz w:val="24"/>
          <w:szCs w:val="24"/>
        </w:rPr>
      </w:pPr>
    </w:p>
    <w:p w:rsidR="00F779EF" w:rsidRPr="00FA18B1" w:rsidRDefault="00F779EF" w:rsidP="002E15DF">
      <w:pPr>
        <w:pStyle w:val="NoSpacing"/>
        <w:jc w:val="center"/>
        <w:rPr>
          <w:rFonts w:ascii="Times New Roman" w:hAnsi="Times New Roman"/>
          <w:b/>
          <w:sz w:val="24"/>
          <w:szCs w:val="24"/>
        </w:rPr>
      </w:pPr>
      <w:r w:rsidRPr="00FA18B1">
        <w:rPr>
          <w:rFonts w:ascii="Times New Roman" w:hAnsi="Times New Roman"/>
          <w:b/>
          <w:sz w:val="24"/>
          <w:szCs w:val="24"/>
        </w:rPr>
        <w:t>Результаты государственной итоговой аттестации выпускников 9 классов за 2017-2019 учебные года</w:t>
      </w:r>
    </w:p>
    <w:p w:rsidR="00F779EF" w:rsidRPr="00FA18B1" w:rsidRDefault="00F779EF" w:rsidP="002E15DF">
      <w:pPr>
        <w:pStyle w:val="NoSpacing"/>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708"/>
        <w:gridCol w:w="709"/>
        <w:gridCol w:w="709"/>
        <w:gridCol w:w="709"/>
        <w:gridCol w:w="708"/>
        <w:gridCol w:w="709"/>
        <w:gridCol w:w="709"/>
        <w:gridCol w:w="892"/>
        <w:gridCol w:w="1092"/>
      </w:tblGrid>
      <w:tr w:rsidR="00F779EF" w:rsidRPr="00FA18B1" w:rsidTr="007B54F9">
        <w:tc>
          <w:tcPr>
            <w:tcW w:w="817"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Предмет</w:t>
            </w:r>
          </w:p>
        </w:tc>
        <w:tc>
          <w:tcPr>
            <w:tcW w:w="1276" w:type="dxa"/>
            <w:vMerge w:val="restart"/>
          </w:tcPr>
          <w:p w:rsidR="00F779EF" w:rsidRPr="007B54F9" w:rsidRDefault="00F779EF" w:rsidP="007B54F9">
            <w:pPr>
              <w:pStyle w:val="NoSpacing"/>
              <w:jc w:val="center"/>
              <w:rPr>
                <w:rFonts w:ascii="Times New Roman" w:hAnsi="Times New Roman"/>
                <w:b/>
                <w:sz w:val="24"/>
                <w:szCs w:val="24"/>
              </w:rPr>
            </w:pPr>
          </w:p>
        </w:tc>
        <w:tc>
          <w:tcPr>
            <w:tcW w:w="709"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оценка</w:t>
            </w:r>
          </w:p>
        </w:tc>
        <w:tc>
          <w:tcPr>
            <w:tcW w:w="1417" w:type="dxa"/>
            <w:gridSpan w:val="2"/>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Обязательные предметы</w:t>
            </w:r>
          </w:p>
        </w:tc>
        <w:tc>
          <w:tcPr>
            <w:tcW w:w="5528" w:type="dxa"/>
            <w:gridSpan w:val="7"/>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Предметы по выбору</w:t>
            </w:r>
          </w:p>
        </w:tc>
      </w:tr>
      <w:tr w:rsidR="00F779EF" w:rsidRPr="00FA18B1" w:rsidTr="007B54F9">
        <w:tc>
          <w:tcPr>
            <w:tcW w:w="817"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2017 г.</w:t>
            </w:r>
          </w:p>
        </w:tc>
        <w:tc>
          <w:tcPr>
            <w:tcW w:w="1276" w:type="dxa"/>
            <w:vMerge/>
          </w:tcPr>
          <w:p w:rsidR="00F779EF" w:rsidRPr="007B54F9" w:rsidRDefault="00F779EF" w:rsidP="007B54F9">
            <w:pPr>
              <w:pStyle w:val="NoSpacing"/>
              <w:jc w:val="center"/>
              <w:rPr>
                <w:rFonts w:ascii="Times New Roman" w:hAnsi="Times New Roman"/>
                <w:b/>
                <w:sz w:val="24"/>
                <w:szCs w:val="24"/>
              </w:rPr>
            </w:pPr>
          </w:p>
        </w:tc>
        <w:tc>
          <w:tcPr>
            <w:tcW w:w="709" w:type="dxa"/>
            <w:vMerge/>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Русский язык</w:t>
            </w:r>
          </w:p>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Математика</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Обществознание</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История</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Биология</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Химия</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 xml:space="preserve">География </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Физика</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 xml:space="preserve">Литература </w:t>
            </w:r>
          </w:p>
        </w:tc>
      </w:tr>
      <w:tr w:rsidR="00F779EF" w:rsidRPr="00FA18B1" w:rsidTr="007B54F9">
        <w:trPr>
          <w:trHeight w:val="780"/>
        </w:trPr>
        <w:tc>
          <w:tcPr>
            <w:tcW w:w="817" w:type="dxa"/>
            <w:vMerge/>
          </w:tcPr>
          <w:p w:rsidR="00F779EF" w:rsidRPr="007B54F9" w:rsidRDefault="00F779EF" w:rsidP="007B54F9">
            <w:pPr>
              <w:pStyle w:val="NoSpacing"/>
              <w:jc w:val="center"/>
              <w:rPr>
                <w:rFonts w:ascii="Times New Roman" w:hAnsi="Times New Roman"/>
                <w:sz w:val="24"/>
                <w:szCs w:val="24"/>
              </w:rPr>
            </w:pPr>
          </w:p>
        </w:tc>
        <w:tc>
          <w:tcPr>
            <w:tcW w:w="1276"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Общее количество выпускников, сдававших экзамен</w:t>
            </w:r>
          </w:p>
        </w:tc>
        <w:tc>
          <w:tcPr>
            <w:tcW w:w="709" w:type="dxa"/>
          </w:tcPr>
          <w:p w:rsidR="00F779EF" w:rsidRPr="007B54F9" w:rsidRDefault="00F779EF" w:rsidP="007B54F9">
            <w:pPr>
              <w:pStyle w:val="NoSpacing"/>
              <w:jc w:val="center"/>
              <w:rPr>
                <w:rFonts w:ascii="Times New Roman" w:hAnsi="Times New Roman"/>
                <w:sz w:val="24"/>
                <w:szCs w:val="24"/>
              </w:rPr>
            </w:pPr>
          </w:p>
        </w:tc>
        <w:tc>
          <w:tcPr>
            <w:tcW w:w="708"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32</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32</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30</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1</w:t>
            </w:r>
          </w:p>
        </w:tc>
        <w:tc>
          <w:tcPr>
            <w:tcW w:w="708"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27</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1</w:t>
            </w:r>
          </w:p>
        </w:tc>
        <w:tc>
          <w:tcPr>
            <w:tcW w:w="709" w:type="dxa"/>
          </w:tcPr>
          <w:p w:rsidR="00F779EF" w:rsidRPr="007B54F9" w:rsidRDefault="00F779EF" w:rsidP="007B54F9">
            <w:pPr>
              <w:pStyle w:val="NoSpacing"/>
              <w:jc w:val="center"/>
              <w:rPr>
                <w:rFonts w:ascii="Times New Roman" w:hAnsi="Times New Roman"/>
                <w:sz w:val="24"/>
                <w:szCs w:val="24"/>
              </w:rPr>
            </w:pPr>
          </w:p>
        </w:tc>
        <w:tc>
          <w:tcPr>
            <w:tcW w:w="892" w:type="dxa"/>
          </w:tcPr>
          <w:p w:rsidR="00F779EF" w:rsidRPr="007B54F9" w:rsidRDefault="00F779EF" w:rsidP="007B54F9">
            <w:pPr>
              <w:pStyle w:val="NoSpacing"/>
              <w:jc w:val="center"/>
              <w:rPr>
                <w:rFonts w:ascii="Times New Roman" w:hAnsi="Times New Roman"/>
                <w:sz w:val="24"/>
                <w:szCs w:val="24"/>
              </w:rPr>
            </w:pPr>
          </w:p>
        </w:tc>
        <w:tc>
          <w:tcPr>
            <w:tcW w:w="1092" w:type="dxa"/>
          </w:tcPr>
          <w:p w:rsidR="00F779EF" w:rsidRPr="007B54F9" w:rsidRDefault="00F779EF" w:rsidP="007B54F9">
            <w:pPr>
              <w:pStyle w:val="NoSpacing"/>
              <w:jc w:val="center"/>
              <w:rPr>
                <w:rFonts w:ascii="Times New Roman" w:hAnsi="Times New Roman"/>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оценка за ОГЭ</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16</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оценка за промежуточную аттестацию</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4</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8</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16</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годовая оценка</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4</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16</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Доля выпускников, получивших оценку «4» и «5»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31,25%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7,4%</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val="restart"/>
          </w:tcPr>
          <w:p w:rsidR="00F779EF" w:rsidRPr="007B54F9" w:rsidRDefault="00F779EF" w:rsidP="007B54F9">
            <w:pPr>
              <w:pStyle w:val="NoSpacing"/>
              <w:jc w:val="center"/>
              <w:rPr>
                <w:rFonts w:ascii="Times New Roman" w:hAnsi="Times New Roman"/>
                <w:sz w:val="24"/>
                <w:szCs w:val="24"/>
              </w:rPr>
            </w:pPr>
          </w:p>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2018 г</w:t>
            </w:r>
            <w:r w:rsidRPr="007B54F9">
              <w:rPr>
                <w:rFonts w:ascii="Times New Roman" w:hAnsi="Times New Roman"/>
                <w:sz w:val="24"/>
                <w:szCs w:val="24"/>
              </w:rPr>
              <w:t>.</w:t>
            </w:r>
          </w:p>
        </w:tc>
        <w:tc>
          <w:tcPr>
            <w:tcW w:w="1276"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Общее количество выпускников, сдававших экзамен</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21</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1A48AB">
            <w:pPr>
              <w:pStyle w:val="NoSpacing"/>
              <w:rPr>
                <w:rFonts w:ascii="Times New Roman" w:hAnsi="Times New Roman"/>
                <w:b/>
                <w:sz w:val="24"/>
                <w:szCs w:val="24"/>
              </w:rPr>
            </w:pPr>
            <w:r w:rsidRPr="007B54F9">
              <w:rPr>
                <w:rFonts w:ascii="Times New Roman" w:hAnsi="Times New Roman"/>
                <w:b/>
                <w:sz w:val="24"/>
                <w:szCs w:val="24"/>
              </w:rPr>
              <w:t>21</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оценка за ОГЭ</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18</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оценка за промежуточную аттестацию</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1A48AB">
            <w:pPr>
              <w:pStyle w:val="NoSpacing"/>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годовая оценка</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14</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Доля выпускников, получивших оценку «4» и «5»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19%</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9" w:type="dxa"/>
          </w:tcPr>
          <w:p w:rsidR="00F779EF" w:rsidRPr="007B54F9" w:rsidRDefault="00F779EF" w:rsidP="007B54F9">
            <w:pPr>
              <w:pStyle w:val="NoSpacing"/>
              <w:jc w:val="center"/>
              <w:rPr>
                <w:rFonts w:ascii="Times New Roman" w:hAnsi="Times New Roman"/>
                <w:b/>
                <w:sz w:val="24"/>
                <w:szCs w:val="24"/>
              </w:rPr>
            </w:pPr>
          </w:p>
        </w:tc>
        <w:tc>
          <w:tcPr>
            <w:tcW w:w="892" w:type="dxa"/>
          </w:tcPr>
          <w:p w:rsidR="00F779EF" w:rsidRPr="007B54F9" w:rsidRDefault="00F779EF" w:rsidP="007B54F9">
            <w:pPr>
              <w:pStyle w:val="NoSpacing"/>
              <w:jc w:val="center"/>
              <w:rPr>
                <w:rFonts w:ascii="Times New Roman" w:hAnsi="Times New Roman"/>
                <w:b/>
                <w:sz w:val="24"/>
                <w:szCs w:val="24"/>
              </w:rPr>
            </w:pPr>
          </w:p>
        </w:tc>
        <w:tc>
          <w:tcPr>
            <w:tcW w:w="1092" w:type="dxa"/>
          </w:tcPr>
          <w:p w:rsidR="00F779EF" w:rsidRPr="007B54F9" w:rsidRDefault="00F779EF" w:rsidP="007B54F9">
            <w:pPr>
              <w:pStyle w:val="NoSpacing"/>
              <w:jc w:val="center"/>
              <w:rPr>
                <w:rFonts w:ascii="Times New Roman" w:hAnsi="Times New Roman"/>
                <w:b/>
                <w:sz w:val="24"/>
                <w:szCs w:val="24"/>
              </w:rPr>
            </w:pPr>
          </w:p>
        </w:tc>
      </w:tr>
      <w:tr w:rsidR="00F779EF" w:rsidRPr="00FA18B1" w:rsidTr="007B54F9">
        <w:tc>
          <w:tcPr>
            <w:tcW w:w="817"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2019 г.</w:t>
            </w:r>
          </w:p>
        </w:tc>
        <w:tc>
          <w:tcPr>
            <w:tcW w:w="1276"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Общее количество выпускников, сдававших экзамен</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оценка за ОГЭ</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18</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4</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оценка за промежуточную аттестацию</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rPr>
          <w:trHeight w:val="70"/>
        </w:trPr>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28</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val="restart"/>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годовая оценка</w:t>
            </w: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«5»</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«4»</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«3»</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19</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vMerge/>
          </w:tcPr>
          <w:p w:rsidR="00F779EF" w:rsidRPr="007B54F9" w:rsidRDefault="00F779EF" w:rsidP="007B54F9">
            <w:pPr>
              <w:pStyle w:val="NoSpacing"/>
              <w:jc w:val="center"/>
              <w:rPr>
                <w:rFonts w:ascii="Times New Roman" w:hAnsi="Times New Roman"/>
                <w:sz w:val="24"/>
                <w:szCs w:val="24"/>
              </w:rPr>
            </w:pPr>
          </w:p>
        </w:tc>
        <w:tc>
          <w:tcPr>
            <w:tcW w:w="709" w:type="dxa"/>
          </w:tcPr>
          <w:p w:rsidR="00F779EF" w:rsidRPr="007B54F9" w:rsidRDefault="00F779EF" w:rsidP="007B54F9">
            <w:pPr>
              <w:pStyle w:val="NoSpacing"/>
              <w:jc w:val="center"/>
              <w:rPr>
                <w:rFonts w:ascii="Times New Roman" w:hAnsi="Times New Roman"/>
                <w:sz w:val="24"/>
                <w:szCs w:val="24"/>
              </w:rPr>
            </w:pPr>
            <w:r w:rsidRPr="007B54F9">
              <w:rPr>
                <w:rFonts w:ascii="Times New Roman" w:hAnsi="Times New Roman"/>
                <w:sz w:val="24"/>
                <w:szCs w:val="24"/>
              </w:rPr>
              <w:t>«2»</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r>
      <w:tr w:rsidR="00F779EF" w:rsidRPr="00FA18B1" w:rsidTr="007B54F9">
        <w:tc>
          <w:tcPr>
            <w:tcW w:w="817" w:type="dxa"/>
            <w:vMerge/>
          </w:tcPr>
          <w:p w:rsidR="00F779EF" w:rsidRPr="007B54F9" w:rsidRDefault="00F779EF" w:rsidP="007B54F9">
            <w:pPr>
              <w:pStyle w:val="NoSpacing"/>
              <w:jc w:val="center"/>
              <w:rPr>
                <w:rFonts w:ascii="Times New Roman" w:hAnsi="Times New Roman"/>
                <w:b/>
                <w:sz w:val="24"/>
                <w:szCs w:val="24"/>
              </w:rPr>
            </w:pPr>
          </w:p>
        </w:tc>
        <w:tc>
          <w:tcPr>
            <w:tcW w:w="1276"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sz w:val="24"/>
                <w:szCs w:val="24"/>
              </w:rPr>
              <w:t>Доля выпускников, получивших оценку «4» и «5»</w:t>
            </w:r>
          </w:p>
        </w:tc>
        <w:tc>
          <w:tcPr>
            <w:tcW w:w="709" w:type="dxa"/>
          </w:tcPr>
          <w:p w:rsidR="00F779EF" w:rsidRPr="007B54F9" w:rsidRDefault="00F779EF" w:rsidP="007B54F9">
            <w:pPr>
              <w:pStyle w:val="NoSpacing"/>
              <w:jc w:val="center"/>
              <w:rPr>
                <w:rFonts w:ascii="Times New Roman" w:hAnsi="Times New Roman"/>
                <w:b/>
                <w:sz w:val="24"/>
                <w:szCs w:val="24"/>
              </w:rPr>
            </w:pP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37,1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48%</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55%</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708"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28,1</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67%</w:t>
            </w:r>
          </w:p>
        </w:tc>
        <w:tc>
          <w:tcPr>
            <w:tcW w:w="709"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8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0%</w:t>
            </w:r>
          </w:p>
        </w:tc>
        <w:tc>
          <w:tcPr>
            <w:tcW w:w="1092" w:type="dxa"/>
          </w:tcPr>
          <w:p w:rsidR="00F779EF" w:rsidRPr="007B54F9" w:rsidRDefault="00F779EF" w:rsidP="007B54F9">
            <w:pPr>
              <w:pStyle w:val="NoSpacing"/>
              <w:jc w:val="center"/>
              <w:rPr>
                <w:rFonts w:ascii="Times New Roman" w:hAnsi="Times New Roman"/>
                <w:b/>
                <w:sz w:val="24"/>
                <w:szCs w:val="24"/>
              </w:rPr>
            </w:pPr>
            <w:r w:rsidRPr="007B54F9">
              <w:rPr>
                <w:rFonts w:ascii="Times New Roman" w:hAnsi="Times New Roman"/>
                <w:b/>
                <w:sz w:val="24"/>
                <w:szCs w:val="24"/>
              </w:rPr>
              <w:t>100%</w:t>
            </w:r>
          </w:p>
        </w:tc>
      </w:tr>
    </w:tbl>
    <w:p w:rsidR="00F779EF" w:rsidRPr="00FA18B1" w:rsidRDefault="00F779EF" w:rsidP="002E15DF">
      <w:pPr>
        <w:pStyle w:val="NoSpacing"/>
        <w:rPr>
          <w:rFonts w:ascii="Times New Roman" w:hAnsi="Times New Roman"/>
          <w:b/>
          <w:sz w:val="24"/>
          <w:szCs w:val="24"/>
        </w:rPr>
      </w:pPr>
    </w:p>
    <w:p w:rsidR="00F779EF" w:rsidRPr="00FA18B1" w:rsidRDefault="00F779EF" w:rsidP="002E15DF">
      <w:pPr>
        <w:jc w:val="both"/>
        <w:rPr>
          <w:b/>
          <w:bCs/>
          <w:lang w:bidi="fa-IR"/>
        </w:rPr>
      </w:pPr>
      <w:r w:rsidRPr="00FA18B1">
        <w:rPr>
          <w:b/>
          <w:bCs/>
          <w:lang w:bidi="fa-IR"/>
        </w:rPr>
        <w:t>Сильные стороны</w:t>
      </w:r>
    </w:p>
    <w:p w:rsidR="00F779EF" w:rsidRPr="00FA18B1" w:rsidRDefault="00F779EF" w:rsidP="002E15DF">
      <w:pPr>
        <w:jc w:val="both"/>
        <w:rPr>
          <w:lang w:bidi="fa-IR"/>
        </w:rPr>
      </w:pPr>
      <w:r w:rsidRPr="00FA18B1">
        <w:rPr>
          <w:lang w:bidi="fa-IR"/>
        </w:rPr>
        <w:t>-эффективная работа методических объединений учителей русского языка, литературы и математики;</w:t>
      </w:r>
    </w:p>
    <w:p w:rsidR="00F779EF" w:rsidRPr="00FA18B1" w:rsidRDefault="00F779EF" w:rsidP="002E15DF">
      <w:pPr>
        <w:jc w:val="both"/>
        <w:rPr>
          <w:lang w:bidi="fa-IR"/>
        </w:rPr>
      </w:pPr>
      <w:r w:rsidRPr="00FA18B1">
        <w:rPr>
          <w:lang w:bidi="fa-IR"/>
        </w:rPr>
        <w:t>-материально-техническая база позволяет использовать различные приемы и методы при обучении выпускников;</w:t>
      </w:r>
    </w:p>
    <w:p w:rsidR="00F779EF" w:rsidRPr="00FA18B1" w:rsidRDefault="00F779EF" w:rsidP="002E15DF">
      <w:pPr>
        <w:jc w:val="both"/>
        <w:rPr>
          <w:lang w:bidi="fa-IR"/>
        </w:rPr>
      </w:pPr>
      <w:r w:rsidRPr="00FA18B1">
        <w:rPr>
          <w:lang w:bidi="fa-IR"/>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F779EF" w:rsidRPr="00FA18B1" w:rsidRDefault="00F779EF" w:rsidP="002E15DF">
      <w:pPr>
        <w:jc w:val="both"/>
        <w:rPr>
          <w:lang w:bidi="fa-IR"/>
        </w:rPr>
      </w:pPr>
      <w:r w:rsidRPr="00FA18B1">
        <w:rPr>
          <w:lang w:bidi="fa-IR"/>
        </w:rPr>
        <w:t>- работа педагога-психолога по выявлению эмоциональной напряженности в период подготовки и в период прохождения ГИА;</w:t>
      </w:r>
    </w:p>
    <w:p w:rsidR="00F779EF" w:rsidRPr="00FA18B1" w:rsidRDefault="00F779EF" w:rsidP="002E15DF">
      <w:pPr>
        <w:jc w:val="both"/>
        <w:rPr>
          <w:lang w:bidi="fa-IR"/>
        </w:rPr>
      </w:pPr>
      <w:r w:rsidRPr="00FA18B1">
        <w:rPr>
          <w:lang w:bidi="fa-IR"/>
        </w:rPr>
        <w:t>-прохождение курсовой подготовки учителей по подготовке к ГИА, по ФГОС;</w:t>
      </w:r>
    </w:p>
    <w:p w:rsidR="00F779EF" w:rsidRPr="00FA18B1" w:rsidRDefault="00F779EF" w:rsidP="002E15DF">
      <w:pPr>
        <w:rPr>
          <w:lang w:bidi="fa-IR"/>
        </w:rPr>
      </w:pPr>
      <w:r w:rsidRPr="00FA18B1">
        <w:rPr>
          <w:lang w:bidi="fa-IR"/>
        </w:rPr>
        <w:t>- участие учителей в проверках в качестве экспертов муниципальных предметных комиссий.</w:t>
      </w:r>
    </w:p>
    <w:p w:rsidR="00F779EF" w:rsidRPr="00FA18B1" w:rsidRDefault="00F779EF" w:rsidP="002E15DF">
      <w:pPr>
        <w:jc w:val="both"/>
        <w:rPr>
          <w:b/>
          <w:bCs/>
          <w:lang w:bidi="fa-IR"/>
        </w:rPr>
      </w:pPr>
    </w:p>
    <w:p w:rsidR="00F779EF" w:rsidRPr="00FA18B1" w:rsidRDefault="00F779EF" w:rsidP="002E15DF">
      <w:pPr>
        <w:jc w:val="both"/>
        <w:rPr>
          <w:b/>
          <w:bCs/>
          <w:lang w:bidi="fa-IR"/>
        </w:rPr>
      </w:pPr>
    </w:p>
    <w:p w:rsidR="00F779EF" w:rsidRPr="00FA18B1" w:rsidRDefault="00F779EF" w:rsidP="002E15DF">
      <w:pPr>
        <w:jc w:val="both"/>
        <w:rPr>
          <w:b/>
          <w:bCs/>
          <w:lang w:bidi="fa-IR"/>
        </w:rPr>
      </w:pPr>
      <w:r w:rsidRPr="00FA18B1">
        <w:rPr>
          <w:b/>
          <w:bCs/>
          <w:lang w:bidi="fa-IR"/>
        </w:rPr>
        <w:t>Слабые стороны</w:t>
      </w:r>
    </w:p>
    <w:p w:rsidR="00F779EF" w:rsidRPr="00FA18B1" w:rsidRDefault="00F779EF" w:rsidP="002E15DF">
      <w:pPr>
        <w:jc w:val="both"/>
      </w:pPr>
      <w:r w:rsidRPr="00FA18B1">
        <w:rPr>
          <w:b/>
          <w:bCs/>
          <w:lang w:bidi="fa-IR"/>
        </w:rPr>
        <w:t>-</w:t>
      </w:r>
      <w:r w:rsidRPr="00FA18B1">
        <w:t xml:space="preserve">низкий уровень мотивации выпускников  при выполнении контрольных заданий;   </w:t>
      </w:r>
    </w:p>
    <w:p w:rsidR="00F779EF" w:rsidRPr="00FA18B1" w:rsidRDefault="00F779EF" w:rsidP="002E15DF">
      <w:pPr>
        <w:jc w:val="both"/>
      </w:pPr>
      <w:r w:rsidRPr="00FA18B1">
        <w:t xml:space="preserve">-низкая сформированность способности к самоанализу выполненной работы; </w:t>
      </w:r>
    </w:p>
    <w:p w:rsidR="00F779EF" w:rsidRPr="00FA18B1" w:rsidRDefault="00F779EF" w:rsidP="002E15DF">
      <w:pPr>
        <w:jc w:val="both"/>
      </w:pPr>
      <w:r w:rsidRPr="00FA18B1">
        <w:t xml:space="preserve">- недостаточно высокий уровень тестовой культуры выпускников – работа с бланками, каллиграфия; </w:t>
      </w:r>
    </w:p>
    <w:p w:rsidR="00F779EF" w:rsidRPr="00FA18B1" w:rsidRDefault="00F779EF" w:rsidP="002E15DF">
      <w:pPr>
        <w:jc w:val="both"/>
      </w:pPr>
      <w:r w:rsidRPr="00FA18B1">
        <w:t xml:space="preserve">-затруднения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F779EF" w:rsidRPr="00FA18B1" w:rsidRDefault="00F779EF" w:rsidP="002E15DF">
      <w:pPr>
        <w:rPr>
          <w:lang w:bidi="fa-IR"/>
        </w:rPr>
      </w:pPr>
      <w:r w:rsidRPr="00FA18B1">
        <w:t>- недостаточный уровень психологической готовности демонстрировать знания и умения в непривычной обстановке.</w:t>
      </w:r>
    </w:p>
    <w:p w:rsidR="00F779EF" w:rsidRPr="00FA18B1" w:rsidRDefault="00F779EF" w:rsidP="002E15DF">
      <w:pPr>
        <w:jc w:val="both"/>
        <w:rPr>
          <w:b/>
          <w:bCs/>
        </w:rPr>
      </w:pPr>
    </w:p>
    <w:p w:rsidR="00F779EF" w:rsidRPr="00FA18B1" w:rsidRDefault="00F779EF" w:rsidP="002E15DF">
      <w:pPr>
        <w:jc w:val="both"/>
        <w:rPr>
          <w:b/>
          <w:bCs/>
        </w:rPr>
      </w:pPr>
      <w:r w:rsidRPr="00FA18B1">
        <w:rPr>
          <w:b/>
          <w:bCs/>
        </w:rPr>
        <w:t>Рекомендуется:</w:t>
      </w:r>
    </w:p>
    <w:p w:rsidR="00F779EF" w:rsidRPr="00FA18B1" w:rsidRDefault="00F779EF" w:rsidP="002E15DF">
      <w:pPr>
        <w:pStyle w:val="1"/>
        <w:jc w:val="both"/>
        <w:rPr>
          <w:szCs w:val="24"/>
        </w:rPr>
      </w:pPr>
      <w:r w:rsidRPr="00FA18B1">
        <w:rPr>
          <w:szCs w:val="24"/>
        </w:rPr>
        <w:t>1. Вести систематическую работу по анализу качества и результатов обучения обучающихся   по изучению реальных учебных возможностей школьников с целью оптимизации учебно-воспитательного процесса.</w:t>
      </w:r>
    </w:p>
    <w:p w:rsidR="00F779EF" w:rsidRPr="00FA18B1" w:rsidRDefault="00F779EF" w:rsidP="002E15DF">
      <w:pPr>
        <w:pStyle w:val="1"/>
        <w:jc w:val="both"/>
        <w:rPr>
          <w:szCs w:val="24"/>
        </w:rPr>
      </w:pPr>
      <w:r w:rsidRPr="00FA18B1">
        <w:rPr>
          <w:szCs w:val="24"/>
        </w:rPr>
        <w:t>2.Совершенствовать методику обучения обучающихся 5 – 11 классов работе с тестами, систематически включать тестовые формы контроля в учебный план на протяжении всех лет обучения.</w:t>
      </w:r>
    </w:p>
    <w:p w:rsidR="00F779EF" w:rsidRPr="00FA18B1" w:rsidRDefault="00F779EF" w:rsidP="002E15DF">
      <w:pPr>
        <w:pStyle w:val="ListParagraph"/>
        <w:ind w:left="0"/>
        <w:jc w:val="both"/>
      </w:pPr>
      <w:r w:rsidRPr="00FA18B1">
        <w:t xml:space="preserve">3.На ШМО обсудить вопрос о причинах несоответствия годовых и экзаменационных отметок с целью корректировки критериев их выставления. </w:t>
      </w:r>
    </w:p>
    <w:p w:rsidR="00F779EF" w:rsidRPr="00FA18B1" w:rsidRDefault="00F779EF" w:rsidP="002E15DF">
      <w:pPr>
        <w:jc w:val="center"/>
        <w:rPr>
          <w:b/>
          <w:i/>
          <w:u w:val="single"/>
        </w:rPr>
      </w:pPr>
      <w:r w:rsidRPr="00FA18B1">
        <w:t xml:space="preserve">4.Совершенствовать систему занятий по подготовке к экзаменам по всем предметам, особое внимание обратить на подготовку выпускников по предметам русский язык, математика, география, биология, история.                                                </w:t>
      </w:r>
    </w:p>
    <w:p w:rsidR="00F779EF" w:rsidRPr="00FA18B1" w:rsidRDefault="00F779EF" w:rsidP="002E15DF">
      <w:pPr>
        <w:tabs>
          <w:tab w:val="left" w:pos="0"/>
        </w:tabs>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2E15DF">
      <w:pPr>
        <w:jc w:val="both"/>
      </w:pPr>
    </w:p>
    <w:p w:rsidR="00F779EF" w:rsidRDefault="00F779EF" w:rsidP="001F265E">
      <w:pPr>
        <w:ind w:firstLine="708"/>
        <w:jc w:val="both"/>
        <w:rPr>
          <w:i/>
        </w:rPr>
      </w:pPr>
    </w:p>
    <w:p w:rsidR="00F779EF" w:rsidRPr="0029185D" w:rsidRDefault="00F779EF" w:rsidP="0029185D">
      <w:pPr>
        <w:rPr>
          <w:b/>
          <w:caps/>
          <w:sz w:val="28"/>
          <w:szCs w:val="28"/>
        </w:rPr>
      </w:pPr>
      <w:r w:rsidRPr="0029185D">
        <w:rPr>
          <w:b/>
          <w:caps/>
          <w:sz w:val="28"/>
          <w:szCs w:val="28"/>
        </w:rPr>
        <w:t>4.2. Анализ потенциала развития образовательной организации по реализации стратегии развития образования</w:t>
      </w:r>
    </w:p>
    <w:p w:rsidR="00F779EF" w:rsidRDefault="00F779EF" w:rsidP="0029185D">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2"/>
        <w:gridCol w:w="142"/>
        <w:gridCol w:w="4394"/>
        <w:gridCol w:w="4927"/>
      </w:tblGrid>
      <w:tr w:rsidR="00F779EF" w:rsidTr="007B54F9">
        <w:tc>
          <w:tcPr>
            <w:tcW w:w="10422" w:type="dxa"/>
            <w:gridSpan w:val="5"/>
          </w:tcPr>
          <w:p w:rsidR="00F779EF" w:rsidRPr="007B54F9" w:rsidRDefault="00F779EF" w:rsidP="007B54F9">
            <w:pPr>
              <w:jc w:val="both"/>
              <w:rPr>
                <w:b/>
              </w:rPr>
            </w:pPr>
            <w:r w:rsidRPr="007B54F9">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Внутренние факторы</w:t>
            </w:r>
          </w:p>
        </w:tc>
        <w:tc>
          <w:tcPr>
            <w:tcW w:w="4536" w:type="dxa"/>
            <w:gridSpan w:val="2"/>
          </w:tcPr>
          <w:p w:rsidR="00F779EF" w:rsidRPr="007B54F9" w:rsidRDefault="00F779EF" w:rsidP="007B54F9">
            <w:pPr>
              <w:jc w:val="both"/>
            </w:pPr>
            <w:r w:rsidRPr="007B54F9">
              <w:rPr>
                <w:sz w:val="22"/>
                <w:szCs w:val="22"/>
              </w:rPr>
              <w:t xml:space="preserve">STRENGТHS (сильные стороны): </w:t>
            </w:r>
          </w:p>
          <w:p w:rsidR="00F779EF" w:rsidRPr="007B54F9" w:rsidRDefault="00F779EF" w:rsidP="007B54F9">
            <w:pPr>
              <w:jc w:val="both"/>
            </w:pPr>
            <w:r w:rsidRPr="007B54F9">
              <w:rPr>
                <w:sz w:val="22"/>
                <w:szCs w:val="22"/>
              </w:rPr>
              <w:t xml:space="preserve"> - участие ОУ в независимой оценке качества образования в рамках краевого проекта повышения качества образования</w:t>
            </w:r>
          </w:p>
          <w:p w:rsidR="00F779EF" w:rsidRPr="007B54F9" w:rsidRDefault="00F779EF" w:rsidP="007B54F9">
            <w:pPr>
              <w:jc w:val="both"/>
              <w:rPr>
                <w:sz w:val="28"/>
                <w:szCs w:val="28"/>
              </w:rPr>
            </w:pP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pPr>
            <w:r w:rsidRPr="007B54F9">
              <w:rPr>
                <w:sz w:val="22"/>
                <w:szCs w:val="22"/>
              </w:rPr>
              <w:t>Недостаточная информационная открытость ОУ</w:t>
            </w:r>
          </w:p>
          <w:p w:rsidR="00F779EF" w:rsidRPr="007B54F9" w:rsidRDefault="00F779EF" w:rsidP="007B54F9">
            <w:pPr>
              <w:jc w:val="both"/>
              <w:rPr>
                <w:sz w:val="28"/>
                <w:szCs w:val="28"/>
              </w:rPr>
            </w:pPr>
            <w:r w:rsidRPr="007B54F9">
              <w:rPr>
                <w:sz w:val="22"/>
                <w:szCs w:val="22"/>
              </w:rPr>
              <w:t xml:space="preserve"> - нет опыта сетевых проектов взаимодействия с различными культурно-спортивными образовательными организациями</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Внешние факторы</w:t>
            </w:r>
          </w:p>
        </w:tc>
        <w:tc>
          <w:tcPr>
            <w:tcW w:w="4536" w:type="dxa"/>
            <w:gridSpan w:val="2"/>
          </w:tcPr>
          <w:p w:rsidR="00F779EF" w:rsidRPr="007B54F9" w:rsidRDefault="00F779EF" w:rsidP="007B54F9">
            <w:pPr>
              <w:jc w:val="both"/>
              <w:rPr>
                <w:sz w:val="28"/>
                <w:szCs w:val="28"/>
              </w:rPr>
            </w:pPr>
            <w:r w:rsidRPr="007B54F9">
              <w:rPr>
                <w:sz w:val="22"/>
                <w:szCs w:val="22"/>
              </w:rPr>
              <w:t>OPPORTUNITIES (возможности) Возрастающий запрос родителей (законных представителей) на расширение спектра оказываемых школой образовательных услуг</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pPr>
            <w:r w:rsidRPr="007B54F9">
              <w:rPr>
                <w:sz w:val="22"/>
                <w:szCs w:val="22"/>
              </w:rPr>
              <w:t xml:space="preserve">Отсутствие опыта участия в грантовых конкурсах городского и федерального уровней </w:t>
            </w:r>
          </w:p>
          <w:p w:rsidR="00F779EF" w:rsidRPr="007B54F9" w:rsidRDefault="00F779EF" w:rsidP="007B54F9">
            <w:pPr>
              <w:jc w:val="both"/>
              <w:rPr>
                <w:sz w:val="28"/>
                <w:szCs w:val="28"/>
              </w:rPr>
            </w:pPr>
            <w:r w:rsidRPr="007B54F9">
              <w:rPr>
                <w:sz w:val="22"/>
                <w:szCs w:val="22"/>
              </w:rPr>
              <w:t>- Низкая степень заинтересованности и участия бизнеса в совместных проектах по развитию и совершенствованию системы образования.</w:t>
            </w:r>
          </w:p>
        </w:tc>
      </w:tr>
      <w:tr w:rsidR="00F779EF" w:rsidTr="007B54F9">
        <w:tc>
          <w:tcPr>
            <w:tcW w:w="10422" w:type="dxa"/>
            <w:gridSpan w:val="5"/>
          </w:tcPr>
          <w:p w:rsidR="00F779EF" w:rsidRPr="007B54F9" w:rsidRDefault="00F779EF" w:rsidP="007B54F9">
            <w:pPr>
              <w:jc w:val="both"/>
              <w:rPr>
                <w:b/>
              </w:rPr>
            </w:pPr>
            <w:r w:rsidRPr="007B54F9">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Внутренние факторы</w:t>
            </w:r>
          </w:p>
        </w:tc>
        <w:tc>
          <w:tcPr>
            <w:tcW w:w="4536" w:type="dxa"/>
            <w:gridSpan w:val="2"/>
          </w:tcPr>
          <w:p w:rsidR="00F779EF" w:rsidRPr="007B54F9" w:rsidRDefault="00F779EF" w:rsidP="007B54F9">
            <w:pPr>
              <w:jc w:val="both"/>
            </w:pPr>
            <w:r w:rsidRPr="007B54F9">
              <w:rPr>
                <w:sz w:val="22"/>
                <w:szCs w:val="22"/>
              </w:rPr>
              <w:t>STRENGTHS (сильные стороны)</w:t>
            </w:r>
          </w:p>
          <w:p w:rsidR="00F779EF" w:rsidRPr="007B54F9" w:rsidRDefault="00F779EF" w:rsidP="007B54F9">
            <w:pPr>
              <w:jc w:val="both"/>
            </w:pPr>
            <w:r w:rsidRPr="007B54F9">
              <w:rPr>
                <w:sz w:val="22"/>
                <w:szCs w:val="22"/>
              </w:rPr>
              <w:t xml:space="preserve"> - Наличие программ универсального обучения с расширением учебного плана по разным направлениям </w:t>
            </w:r>
          </w:p>
          <w:p w:rsidR="00F779EF" w:rsidRPr="007B54F9" w:rsidRDefault="00F779EF" w:rsidP="007B54F9">
            <w:pPr>
              <w:jc w:val="both"/>
              <w:rPr>
                <w:sz w:val="28"/>
                <w:szCs w:val="28"/>
              </w:rPr>
            </w:pPr>
            <w:r w:rsidRPr="007B54F9">
              <w:rPr>
                <w:sz w:val="22"/>
                <w:szCs w:val="22"/>
              </w:rPr>
              <w:t xml:space="preserve">- Внеурочная деятельность организуется по всем направлениям развития личности </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pPr>
            <w:r w:rsidRPr="007B54F9">
              <w:rPr>
                <w:sz w:val="22"/>
                <w:szCs w:val="22"/>
              </w:rPr>
              <w:t>Отсутствие программ, реализуемых в сетевой форме.</w:t>
            </w:r>
          </w:p>
          <w:p w:rsidR="00F779EF" w:rsidRPr="007B54F9" w:rsidRDefault="00F779EF" w:rsidP="007B54F9">
            <w:pPr>
              <w:jc w:val="both"/>
              <w:rPr>
                <w:sz w:val="28"/>
                <w:szCs w:val="28"/>
              </w:rPr>
            </w:pPr>
            <w:r w:rsidRPr="007B54F9">
              <w:rPr>
                <w:sz w:val="22"/>
                <w:szCs w:val="22"/>
              </w:rPr>
              <w:t xml:space="preserve"> - Недостаточная материальная база для организации занятий по предметам естественно-научного и технического профилей, дополнительного образования.</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Внешние факторы</w:t>
            </w:r>
          </w:p>
        </w:tc>
        <w:tc>
          <w:tcPr>
            <w:tcW w:w="4536" w:type="dxa"/>
            <w:gridSpan w:val="2"/>
          </w:tcPr>
          <w:p w:rsidR="00F779EF" w:rsidRPr="007B54F9" w:rsidRDefault="00F779EF" w:rsidP="007B54F9">
            <w:pPr>
              <w:jc w:val="both"/>
            </w:pPr>
            <w:r w:rsidRPr="007B54F9">
              <w:rPr>
                <w:sz w:val="22"/>
                <w:szCs w:val="22"/>
              </w:rPr>
              <w:t xml:space="preserve">OPPORTUNITIES (возможности) </w:t>
            </w:r>
          </w:p>
          <w:p w:rsidR="00F779EF" w:rsidRPr="007B54F9" w:rsidRDefault="00F779EF" w:rsidP="007B54F9">
            <w:pPr>
              <w:jc w:val="both"/>
              <w:rPr>
                <w:sz w:val="28"/>
                <w:szCs w:val="28"/>
              </w:rPr>
            </w:pPr>
            <w:r w:rsidRPr="007B54F9">
              <w:rPr>
                <w:sz w:val="22"/>
                <w:szCs w:val="22"/>
              </w:rPr>
              <w:t>Введение ФГОС СОО позволит расширить варианты профильного обучения в старшей школе</w:t>
            </w:r>
          </w:p>
        </w:tc>
        <w:tc>
          <w:tcPr>
            <w:tcW w:w="4927" w:type="dxa"/>
          </w:tcPr>
          <w:p w:rsidR="00F779EF" w:rsidRPr="007B54F9" w:rsidRDefault="00F779EF" w:rsidP="007B54F9">
            <w:pPr>
              <w:jc w:val="both"/>
            </w:pPr>
            <w:r w:rsidRPr="007B54F9">
              <w:rPr>
                <w:sz w:val="22"/>
                <w:szCs w:val="22"/>
              </w:rPr>
              <w:t>THREATS (угрозы)</w:t>
            </w:r>
          </w:p>
          <w:p w:rsidR="00F779EF" w:rsidRPr="007B54F9" w:rsidRDefault="00F779EF" w:rsidP="007B54F9">
            <w:pPr>
              <w:jc w:val="both"/>
              <w:rPr>
                <w:sz w:val="28"/>
                <w:szCs w:val="28"/>
              </w:rPr>
            </w:pPr>
            <w:r w:rsidRPr="007B54F9">
              <w:rPr>
                <w:sz w:val="22"/>
                <w:szCs w:val="22"/>
              </w:rPr>
              <w:t xml:space="preserve"> Недостаточное использование педагогами, родителями возможностей сельской местности для обучения и воспитания обучающихся.</w:t>
            </w:r>
          </w:p>
        </w:tc>
      </w:tr>
      <w:tr w:rsidR="00F779EF" w:rsidTr="007B54F9">
        <w:tc>
          <w:tcPr>
            <w:tcW w:w="10422" w:type="dxa"/>
            <w:gridSpan w:val="5"/>
          </w:tcPr>
          <w:p w:rsidR="00F779EF" w:rsidRPr="007B54F9" w:rsidRDefault="00F779EF" w:rsidP="007B54F9">
            <w:pPr>
              <w:jc w:val="both"/>
              <w:rPr>
                <w:b/>
              </w:rPr>
            </w:pPr>
            <w:r w:rsidRPr="007B54F9">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Внутренние факторы</w:t>
            </w:r>
          </w:p>
        </w:tc>
        <w:tc>
          <w:tcPr>
            <w:tcW w:w="4536" w:type="dxa"/>
            <w:gridSpan w:val="2"/>
          </w:tcPr>
          <w:p w:rsidR="00F779EF" w:rsidRPr="007B54F9" w:rsidRDefault="00F779EF" w:rsidP="007B54F9">
            <w:pPr>
              <w:jc w:val="both"/>
            </w:pPr>
            <w:r w:rsidRPr="007B54F9">
              <w:rPr>
                <w:sz w:val="22"/>
                <w:szCs w:val="22"/>
              </w:rPr>
              <w:t>STRENGTHS (сильные стороны)</w:t>
            </w:r>
          </w:p>
          <w:p w:rsidR="00F779EF" w:rsidRPr="007B54F9" w:rsidRDefault="00F779EF" w:rsidP="007B54F9">
            <w:pPr>
              <w:jc w:val="both"/>
              <w:rPr>
                <w:sz w:val="28"/>
                <w:szCs w:val="28"/>
              </w:rPr>
            </w:pPr>
            <w:r w:rsidRPr="007B54F9">
              <w:rPr>
                <w:sz w:val="22"/>
                <w:szCs w:val="22"/>
              </w:rPr>
              <w:t xml:space="preserve"> - Наличие хорошей матерьяльно-технической базы для преподавания предметов химия и физика</w:t>
            </w:r>
          </w:p>
        </w:tc>
        <w:tc>
          <w:tcPr>
            <w:tcW w:w="4927" w:type="dxa"/>
          </w:tcPr>
          <w:p w:rsidR="00F779EF" w:rsidRPr="007B54F9" w:rsidRDefault="00F779EF" w:rsidP="007B54F9">
            <w:pPr>
              <w:jc w:val="both"/>
            </w:pPr>
            <w:r w:rsidRPr="007B54F9">
              <w:rPr>
                <w:sz w:val="22"/>
                <w:szCs w:val="22"/>
              </w:rPr>
              <w:t>WEAKNESSES (слабые стороны)</w:t>
            </w:r>
          </w:p>
          <w:p w:rsidR="00F779EF" w:rsidRPr="007B54F9" w:rsidRDefault="00F779EF" w:rsidP="007B54F9">
            <w:pPr>
              <w:jc w:val="both"/>
            </w:pPr>
            <w:r w:rsidRPr="007B54F9">
              <w:rPr>
                <w:sz w:val="22"/>
                <w:szCs w:val="22"/>
              </w:rPr>
              <w:t xml:space="preserve"> Преобладание в деятельности педагогов традиционных образовательных технологий, не учитывающих особенности развития современных детей. </w:t>
            </w:r>
          </w:p>
          <w:p w:rsidR="00F779EF" w:rsidRPr="007B54F9" w:rsidRDefault="00F779EF" w:rsidP="007B54F9">
            <w:pPr>
              <w:jc w:val="both"/>
            </w:pPr>
            <w:r w:rsidRPr="007B54F9">
              <w:rPr>
                <w:sz w:val="22"/>
                <w:szCs w:val="22"/>
              </w:rPr>
              <w:t xml:space="preserve">-нет возможности обеспечения индивидуальными планшетами всех учащихся для использования электронных учебников </w:t>
            </w:r>
          </w:p>
          <w:p w:rsidR="00F779EF" w:rsidRPr="007B54F9" w:rsidRDefault="00F779EF" w:rsidP="007B54F9">
            <w:pPr>
              <w:jc w:val="both"/>
              <w:rPr>
                <w:sz w:val="28"/>
                <w:szCs w:val="28"/>
              </w:rPr>
            </w:pPr>
            <w:r w:rsidRPr="007B54F9">
              <w:rPr>
                <w:sz w:val="22"/>
                <w:szCs w:val="22"/>
              </w:rPr>
              <w:t>- отсутствие оборудования для работы в формате 3dмоделирования, дополненной реальности и др</w:t>
            </w:r>
          </w:p>
        </w:tc>
      </w:tr>
      <w:tr w:rsidR="00F779EF" w:rsidTr="007B54F9">
        <w:trPr>
          <w:cantSplit/>
          <w:trHeight w:val="1134"/>
        </w:trPr>
        <w:tc>
          <w:tcPr>
            <w:tcW w:w="959" w:type="dxa"/>
            <w:gridSpan w:val="2"/>
            <w:textDirection w:val="btLr"/>
          </w:tcPr>
          <w:p w:rsidR="00F779EF" w:rsidRPr="007B54F9" w:rsidRDefault="00F779EF" w:rsidP="007B54F9">
            <w:pPr>
              <w:ind w:left="113" w:right="113"/>
              <w:jc w:val="both"/>
            </w:pPr>
            <w:r w:rsidRPr="007B54F9">
              <w:rPr>
                <w:sz w:val="22"/>
                <w:szCs w:val="22"/>
              </w:rPr>
              <w:t>Внешние факторы</w:t>
            </w:r>
          </w:p>
        </w:tc>
        <w:tc>
          <w:tcPr>
            <w:tcW w:w="4536" w:type="dxa"/>
            <w:gridSpan w:val="2"/>
          </w:tcPr>
          <w:p w:rsidR="00F779EF" w:rsidRPr="007B54F9" w:rsidRDefault="00F779EF" w:rsidP="007B54F9">
            <w:pPr>
              <w:jc w:val="both"/>
            </w:pPr>
            <w:r w:rsidRPr="007B54F9">
              <w:rPr>
                <w:sz w:val="22"/>
                <w:szCs w:val="22"/>
              </w:rPr>
              <w:t>OPPORTUNITIES (возможности)</w:t>
            </w:r>
          </w:p>
          <w:p w:rsidR="00F779EF" w:rsidRPr="007B54F9" w:rsidRDefault="00F779EF" w:rsidP="007B54F9">
            <w:pPr>
              <w:jc w:val="both"/>
            </w:pPr>
          </w:p>
          <w:p w:rsidR="00F779EF" w:rsidRPr="007B54F9" w:rsidRDefault="00F779EF" w:rsidP="007B54F9">
            <w:pPr>
              <w:jc w:val="both"/>
              <w:rPr>
                <w:sz w:val="28"/>
                <w:szCs w:val="28"/>
              </w:rPr>
            </w:pPr>
            <w:r w:rsidRPr="007B54F9">
              <w:rPr>
                <w:sz w:val="22"/>
                <w:szCs w:val="22"/>
              </w:rPr>
              <w:t>- Внедрение в систему воспитательной работы школы технологии социального проектирования</w:t>
            </w:r>
          </w:p>
        </w:tc>
        <w:tc>
          <w:tcPr>
            <w:tcW w:w="4927" w:type="dxa"/>
          </w:tcPr>
          <w:p w:rsidR="00F779EF" w:rsidRPr="007B54F9" w:rsidRDefault="00F779EF" w:rsidP="007B54F9">
            <w:pPr>
              <w:jc w:val="both"/>
            </w:pPr>
            <w:r w:rsidRPr="007B54F9">
              <w:rPr>
                <w:sz w:val="22"/>
                <w:szCs w:val="22"/>
              </w:rPr>
              <w:t>THREATS (угрозы)</w:t>
            </w:r>
          </w:p>
          <w:p w:rsidR="00F779EF" w:rsidRPr="007B54F9" w:rsidRDefault="00F779EF" w:rsidP="007B54F9">
            <w:pPr>
              <w:jc w:val="both"/>
              <w:rPr>
                <w:sz w:val="28"/>
                <w:szCs w:val="28"/>
              </w:rPr>
            </w:pPr>
            <w:r w:rsidRPr="007B54F9">
              <w:rPr>
                <w:sz w:val="22"/>
                <w:szCs w:val="22"/>
              </w:rPr>
              <w:t xml:space="preserve"> Сдерживание развития вариативности форм обучения (очное, дистантное, экстернат, семейное и др.) приводит к снижению личной заинтересованности учащихся в результатах образовательной деятельности.</w:t>
            </w:r>
          </w:p>
        </w:tc>
      </w:tr>
      <w:tr w:rsidR="00F779EF" w:rsidTr="007B54F9">
        <w:tc>
          <w:tcPr>
            <w:tcW w:w="10422" w:type="dxa"/>
            <w:gridSpan w:val="5"/>
          </w:tcPr>
          <w:p w:rsidR="00F779EF" w:rsidRPr="007B54F9" w:rsidRDefault="00F779EF" w:rsidP="007B54F9">
            <w:pPr>
              <w:jc w:val="both"/>
              <w:rPr>
                <w:b/>
              </w:rPr>
            </w:pPr>
            <w:r w:rsidRPr="007B54F9">
              <w:rPr>
                <w:b/>
              </w:rPr>
              <w:t>4. Инфраструктурное обеспечение деятельности образовательной организации (бассейн, спортзал, коворкинг-центр, центр волонтерского движения, психологический центр, РДШ, оборудованная территория, консультационный центр для родителей, ОДОД и др.)</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Внутренние факторы</w:t>
            </w:r>
          </w:p>
        </w:tc>
        <w:tc>
          <w:tcPr>
            <w:tcW w:w="4678" w:type="dxa"/>
            <w:gridSpan w:val="3"/>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pPr>
            <w:r w:rsidRPr="007B54F9">
              <w:rPr>
                <w:sz w:val="22"/>
                <w:szCs w:val="22"/>
              </w:rPr>
              <w:t>- - школа является участником РДШ</w:t>
            </w:r>
          </w:p>
          <w:p w:rsidR="00F779EF" w:rsidRPr="007B54F9" w:rsidRDefault="00F779EF" w:rsidP="007B54F9">
            <w:pPr>
              <w:jc w:val="both"/>
              <w:rPr>
                <w:sz w:val="28"/>
                <w:szCs w:val="28"/>
              </w:rPr>
            </w:pPr>
            <w:r w:rsidRPr="007B54F9">
              <w:rPr>
                <w:sz w:val="22"/>
                <w:szCs w:val="22"/>
              </w:rPr>
              <w:t xml:space="preserve"> - в школе Служба психолого-педагогического сопровождения</w:t>
            </w:r>
          </w:p>
        </w:tc>
        <w:tc>
          <w:tcPr>
            <w:tcW w:w="4927" w:type="dxa"/>
          </w:tcPr>
          <w:p w:rsidR="00F779EF" w:rsidRPr="007B54F9" w:rsidRDefault="00F779EF" w:rsidP="007B54F9">
            <w:pPr>
              <w:jc w:val="both"/>
            </w:pPr>
            <w:r w:rsidRPr="007B54F9">
              <w:rPr>
                <w:sz w:val="22"/>
                <w:szCs w:val="22"/>
              </w:rPr>
              <w:t>WEAKNESSES (слабые стороны)</w:t>
            </w:r>
          </w:p>
          <w:p w:rsidR="00F779EF" w:rsidRPr="007B54F9" w:rsidRDefault="00F779EF" w:rsidP="007B54F9">
            <w:pPr>
              <w:jc w:val="both"/>
            </w:pPr>
            <w:r w:rsidRPr="007B54F9">
              <w:rPr>
                <w:sz w:val="22"/>
                <w:szCs w:val="22"/>
              </w:rPr>
              <w:t>Школа имеет  материально техническую базу и инфраструктуру ( спортивный зал,) в удовлетворительном состоянии</w:t>
            </w:r>
          </w:p>
          <w:p w:rsidR="00F779EF" w:rsidRPr="007B54F9" w:rsidRDefault="00F779EF" w:rsidP="007B54F9">
            <w:pPr>
              <w:jc w:val="both"/>
              <w:rPr>
                <w:sz w:val="28"/>
                <w:szCs w:val="28"/>
              </w:rPr>
            </w:pP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Внешние факторы</w:t>
            </w:r>
          </w:p>
        </w:tc>
        <w:tc>
          <w:tcPr>
            <w:tcW w:w="4678" w:type="dxa"/>
            <w:gridSpan w:val="3"/>
          </w:tcPr>
          <w:p w:rsidR="00F779EF" w:rsidRPr="007B54F9" w:rsidRDefault="00F779EF" w:rsidP="007B54F9">
            <w:pPr>
              <w:jc w:val="both"/>
            </w:pPr>
            <w:r w:rsidRPr="007B54F9">
              <w:rPr>
                <w:sz w:val="22"/>
                <w:szCs w:val="22"/>
              </w:rPr>
              <w:t>OPPORTUNITIES (возможности)</w:t>
            </w:r>
          </w:p>
          <w:p w:rsidR="00F779EF" w:rsidRPr="007B54F9" w:rsidRDefault="00F779EF" w:rsidP="007B54F9">
            <w:pPr>
              <w:jc w:val="both"/>
              <w:rPr>
                <w:sz w:val="28"/>
                <w:szCs w:val="28"/>
              </w:rPr>
            </w:pPr>
            <w:r w:rsidRPr="007B54F9">
              <w:rPr>
                <w:sz w:val="22"/>
                <w:szCs w:val="22"/>
              </w:rPr>
              <w:t xml:space="preserve"> Организация консультаций на регулярной основе для родителей, испытывающих затруднения в воспитании детей, а также для родителей, имеющих детей дошкольного возраста и не посещающих дошкольные учреждени</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rPr>
                <w:sz w:val="28"/>
                <w:szCs w:val="28"/>
              </w:rPr>
            </w:pPr>
            <w:r w:rsidRPr="007B54F9">
              <w:rPr>
                <w:sz w:val="22"/>
                <w:szCs w:val="22"/>
              </w:rPr>
              <w:t>Открытие в селе новых спортивных объектов (бассейн, каток, тренажерный зал) может привести к снижению количества учащихся и их родителей (законных представителей), заинтересованных в использовании инфраструктуры ОО во внеурочной деятельности</w:t>
            </w:r>
          </w:p>
        </w:tc>
      </w:tr>
      <w:tr w:rsidR="00F779EF" w:rsidTr="007B54F9">
        <w:tc>
          <w:tcPr>
            <w:tcW w:w="10422" w:type="dxa"/>
            <w:gridSpan w:val="5"/>
          </w:tcPr>
          <w:p w:rsidR="00F779EF" w:rsidRPr="007B54F9" w:rsidRDefault="00F779EF" w:rsidP="007B54F9">
            <w:pPr>
              <w:jc w:val="both"/>
              <w:rPr>
                <w:b/>
                <w:sz w:val="28"/>
                <w:szCs w:val="28"/>
              </w:rPr>
            </w:pPr>
            <w:r w:rsidRPr="007B54F9">
              <w:rPr>
                <w:b/>
                <w:sz w:val="22"/>
                <w:szCs w:val="22"/>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учащегося)</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Внутренние факторы</w:t>
            </w:r>
          </w:p>
        </w:tc>
        <w:tc>
          <w:tcPr>
            <w:tcW w:w="4678" w:type="dxa"/>
            <w:gridSpan w:val="3"/>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pPr>
            <w:r w:rsidRPr="007B54F9">
              <w:rPr>
                <w:sz w:val="22"/>
                <w:szCs w:val="22"/>
              </w:rPr>
              <w:t>Наличие подключения к сети Интернет. Наличие локальной сети, позволяющей объединить и систематизировать внутришкольные информационные ресурсы,. Хороший уровень оснащенности компьютерной техникой и необходимыми обучающими программами.</w:t>
            </w:r>
          </w:p>
          <w:p w:rsidR="00F779EF" w:rsidRPr="007B54F9" w:rsidRDefault="00F779EF" w:rsidP="007B54F9">
            <w:pPr>
              <w:jc w:val="both"/>
            </w:pPr>
            <w:r w:rsidRPr="007B54F9">
              <w:rPr>
                <w:sz w:val="22"/>
                <w:szCs w:val="22"/>
              </w:rPr>
              <w:t xml:space="preserve"> Наличие официального сайта, отвечающего всем требованиям законодательства. </w:t>
            </w:r>
          </w:p>
          <w:p w:rsidR="00F779EF" w:rsidRPr="007B54F9" w:rsidRDefault="00F779EF" w:rsidP="007B54F9">
            <w:pPr>
              <w:jc w:val="both"/>
            </w:pPr>
            <w:r w:rsidRPr="007B54F9">
              <w:rPr>
                <w:sz w:val="22"/>
                <w:szCs w:val="22"/>
              </w:rPr>
              <w:t xml:space="preserve">Переход на учет результатов учебной деятельности в электронном виде (ведение только электронного журнала). </w:t>
            </w:r>
          </w:p>
          <w:p w:rsidR="00F779EF" w:rsidRPr="007B54F9" w:rsidRDefault="00F779EF" w:rsidP="007B54F9">
            <w:pPr>
              <w:jc w:val="both"/>
              <w:rPr>
                <w:sz w:val="28"/>
                <w:szCs w:val="28"/>
              </w:rPr>
            </w:pPr>
            <w:r w:rsidRPr="007B54F9">
              <w:rPr>
                <w:sz w:val="22"/>
                <w:szCs w:val="22"/>
              </w:rPr>
              <w:t xml:space="preserve"> В целях безопасности учреждение оснащено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 тревожная кнопка. Заключены договора по противопожарной безопасности.. Сформирована и успешно работает служба психолого-педагогического сопровождения</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pPr>
            <w:r w:rsidRPr="007B54F9">
              <w:rPr>
                <w:sz w:val="22"/>
                <w:szCs w:val="22"/>
              </w:rPr>
              <w:t xml:space="preserve"> Слаборазвитая спортивная инфраструктура школы. </w:t>
            </w:r>
          </w:p>
          <w:p w:rsidR="00F779EF" w:rsidRPr="007B54F9" w:rsidRDefault="00F779EF" w:rsidP="007B54F9">
            <w:pPr>
              <w:jc w:val="both"/>
            </w:pPr>
            <w:r w:rsidRPr="007B54F9">
              <w:rPr>
                <w:sz w:val="22"/>
                <w:szCs w:val="22"/>
              </w:rPr>
              <w:t xml:space="preserve">Не сформирован банк электронных образовательных ресурсов. </w:t>
            </w:r>
          </w:p>
          <w:p w:rsidR="00F779EF" w:rsidRPr="007B54F9" w:rsidRDefault="00F779EF" w:rsidP="007B54F9">
            <w:pPr>
              <w:jc w:val="both"/>
            </w:pPr>
            <w:r w:rsidRPr="007B54F9">
              <w:rPr>
                <w:sz w:val="22"/>
                <w:szCs w:val="22"/>
              </w:rPr>
              <w:t xml:space="preserve">Школа не обеспечена в полной мере (100%) электронными учебниками и планшетами для их использования. </w:t>
            </w:r>
          </w:p>
          <w:p w:rsidR="00F779EF" w:rsidRPr="007B54F9" w:rsidRDefault="00F779EF" w:rsidP="007B54F9">
            <w:pPr>
              <w:jc w:val="both"/>
              <w:rPr>
                <w:sz w:val="28"/>
                <w:szCs w:val="28"/>
              </w:rPr>
            </w:pPr>
            <w:r w:rsidRPr="007B54F9">
              <w:rPr>
                <w:sz w:val="22"/>
                <w:szCs w:val="22"/>
              </w:rPr>
              <w:t>Имеющаяся техника быстро устаревает, требуются материальные затраты на ее модернизацию, ремонт, обслуживание. 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Внешние факторы</w:t>
            </w:r>
          </w:p>
        </w:tc>
        <w:tc>
          <w:tcPr>
            <w:tcW w:w="4678" w:type="dxa"/>
            <w:gridSpan w:val="3"/>
          </w:tcPr>
          <w:p w:rsidR="00F779EF" w:rsidRPr="007B54F9" w:rsidRDefault="00F779EF" w:rsidP="007B54F9">
            <w:pPr>
              <w:jc w:val="both"/>
            </w:pPr>
            <w:r w:rsidRPr="007B54F9">
              <w:rPr>
                <w:sz w:val="22"/>
                <w:szCs w:val="22"/>
              </w:rPr>
              <w:t>OPPORTUNITIES (возможности)</w:t>
            </w:r>
          </w:p>
          <w:p w:rsidR="00F779EF" w:rsidRPr="007B54F9" w:rsidRDefault="00F779EF" w:rsidP="007B54F9">
            <w:pPr>
              <w:jc w:val="both"/>
              <w:rPr>
                <w:sz w:val="28"/>
                <w:szCs w:val="28"/>
              </w:rPr>
            </w:pPr>
            <w:r w:rsidRPr="007B54F9">
              <w:rPr>
                <w:sz w:val="22"/>
                <w:szCs w:val="22"/>
              </w:rPr>
              <w:t xml:space="preserve"> Поддержка со стороны государства инновационной деятельности, развитие ИКТ и их внедрение в образовательный процесс. Более активное использование широких возможностей дистанционного обучения: обеспечение доступности получения образования для учащихся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учащимися домашнего задания и самостоятельной работы, огромные возможности для больных и одаренных детей.</w:t>
            </w:r>
          </w:p>
        </w:tc>
        <w:tc>
          <w:tcPr>
            <w:tcW w:w="4927" w:type="dxa"/>
          </w:tcPr>
          <w:p w:rsidR="00F779EF" w:rsidRPr="007B54F9" w:rsidRDefault="00F779EF" w:rsidP="007B54F9">
            <w:pPr>
              <w:jc w:val="both"/>
            </w:pPr>
            <w:r w:rsidRPr="007B54F9">
              <w:rPr>
                <w:sz w:val="22"/>
                <w:szCs w:val="22"/>
              </w:rPr>
              <w:t>THREATS (угрозы)</w:t>
            </w:r>
          </w:p>
          <w:p w:rsidR="00F779EF" w:rsidRPr="007B54F9" w:rsidRDefault="00F779EF" w:rsidP="007B54F9">
            <w:pPr>
              <w:jc w:val="both"/>
              <w:rPr>
                <w:sz w:val="28"/>
                <w:szCs w:val="28"/>
              </w:rPr>
            </w:pPr>
            <w:r w:rsidRPr="007B54F9">
              <w:rPr>
                <w:sz w:val="22"/>
                <w:szCs w:val="22"/>
              </w:rPr>
              <w:t xml:space="preserve"> Незначительный процент использования ИКТтехнологий в повседневной педагогической деятельности в связи с недостаточной мотивацией учителей. 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 </w:t>
            </w:r>
          </w:p>
        </w:tc>
      </w:tr>
      <w:tr w:rsidR="00F779EF" w:rsidTr="007B54F9">
        <w:tc>
          <w:tcPr>
            <w:tcW w:w="10422" w:type="dxa"/>
            <w:gridSpan w:val="5"/>
          </w:tcPr>
          <w:p w:rsidR="00F779EF" w:rsidRPr="007B54F9" w:rsidRDefault="00F779EF" w:rsidP="007B54F9">
            <w:pPr>
              <w:jc w:val="both"/>
              <w:rPr>
                <w:b/>
                <w:sz w:val="28"/>
                <w:szCs w:val="28"/>
              </w:rPr>
            </w:pPr>
            <w:r w:rsidRPr="007B54F9">
              <w:rPr>
                <w:b/>
                <w:sz w:val="22"/>
                <w:szCs w:val="22"/>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Внутренние факторы</w:t>
            </w:r>
          </w:p>
        </w:tc>
        <w:tc>
          <w:tcPr>
            <w:tcW w:w="4678" w:type="dxa"/>
            <w:gridSpan w:val="3"/>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pPr>
            <w:r w:rsidRPr="007B54F9">
              <w:rPr>
                <w:sz w:val="22"/>
                <w:szCs w:val="22"/>
              </w:rPr>
              <w:t>В школе сформировался высокопрофессиональный сплоченный педагогический коллектив.</w:t>
            </w:r>
          </w:p>
          <w:p w:rsidR="00F779EF" w:rsidRPr="007B54F9" w:rsidRDefault="00F779EF" w:rsidP="007B54F9">
            <w:pPr>
              <w:jc w:val="both"/>
            </w:pPr>
            <w:r w:rsidRPr="007B54F9">
              <w:rPr>
                <w:sz w:val="22"/>
                <w:szCs w:val="22"/>
              </w:rPr>
              <w:t xml:space="preserve"> Стабильный коллектив педагогов (нет текучки кадров) и 100% укомплектованность (нет вакансий). </w:t>
            </w:r>
          </w:p>
          <w:p w:rsidR="00F779EF" w:rsidRPr="007B54F9" w:rsidRDefault="00F779EF" w:rsidP="007B54F9">
            <w:pPr>
              <w:jc w:val="both"/>
            </w:pPr>
            <w:r w:rsidRPr="007B54F9">
              <w:rPr>
                <w:sz w:val="22"/>
                <w:szCs w:val="22"/>
              </w:rPr>
              <w:t xml:space="preserve">Кадровый состав на сегодняшний день претерпевает изменения, идет относительное омоложение коллектива. </w:t>
            </w:r>
          </w:p>
          <w:p w:rsidR="00F779EF" w:rsidRPr="007B54F9" w:rsidRDefault="00F779EF" w:rsidP="007B54F9">
            <w:pPr>
              <w:jc w:val="both"/>
              <w:rPr>
                <w:sz w:val="28"/>
                <w:szCs w:val="28"/>
              </w:rPr>
            </w:pPr>
            <w:r w:rsidRPr="007B54F9">
              <w:rPr>
                <w:sz w:val="22"/>
                <w:szCs w:val="22"/>
              </w:rPr>
              <w:t>4Проведено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в конкурсах профессионального мастерства.</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pPr>
            <w:r w:rsidRPr="007B54F9">
              <w:rPr>
                <w:sz w:val="22"/>
                <w:szCs w:val="22"/>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F779EF" w:rsidRPr="007B54F9" w:rsidRDefault="00F779EF" w:rsidP="007B54F9">
            <w:pPr>
              <w:jc w:val="both"/>
              <w:rPr>
                <w:sz w:val="28"/>
                <w:szCs w:val="28"/>
              </w:rPr>
            </w:pPr>
            <w:r w:rsidRPr="007B54F9">
              <w:rPr>
                <w:sz w:val="22"/>
                <w:szCs w:val="22"/>
              </w:rPr>
              <w:t>Часть педагогического коллектива слабо использует в работе возможности информационных технологий, особенно в организации самостоятельной работы обучающихся (в том числе домашней работы), учителями слабо используется система дистанционного обучения.</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Внешние факторы</w:t>
            </w:r>
          </w:p>
        </w:tc>
        <w:tc>
          <w:tcPr>
            <w:tcW w:w="4678" w:type="dxa"/>
            <w:gridSpan w:val="3"/>
          </w:tcPr>
          <w:p w:rsidR="00F779EF" w:rsidRPr="007B54F9" w:rsidRDefault="00F779EF" w:rsidP="007B54F9">
            <w:pPr>
              <w:jc w:val="both"/>
            </w:pPr>
            <w:r w:rsidRPr="007B54F9">
              <w:rPr>
                <w:sz w:val="22"/>
                <w:szCs w:val="22"/>
              </w:rPr>
              <w:t>OPPORTUNITIES (возможности)</w:t>
            </w:r>
          </w:p>
          <w:p w:rsidR="00F779EF" w:rsidRPr="007B54F9" w:rsidRDefault="00F779EF" w:rsidP="007B54F9">
            <w:pPr>
              <w:jc w:val="both"/>
            </w:pPr>
            <w:r w:rsidRPr="007B54F9">
              <w:rPr>
                <w:sz w:val="22"/>
                <w:szCs w:val="22"/>
              </w:rPr>
              <w:t xml:space="preserve"> - Увеличение доли молодых педагогов со стажем до 3 лет в педагогическом коллективе. - Увеличение доли педагогов в возрасте до 35 лет </w:t>
            </w:r>
          </w:p>
          <w:p w:rsidR="00F779EF" w:rsidRPr="007B54F9" w:rsidRDefault="00F779EF" w:rsidP="007B54F9">
            <w:pPr>
              <w:jc w:val="both"/>
              <w:rPr>
                <w:sz w:val="28"/>
                <w:szCs w:val="28"/>
              </w:rPr>
            </w:pPr>
            <w:r w:rsidRPr="007B54F9">
              <w:rPr>
                <w:sz w:val="22"/>
                <w:szCs w:val="22"/>
              </w:rPr>
              <w:t>- Обеспечена ценностная и мотивационная готовность педагогического коллектива к инновационному развитию школы</w:t>
            </w:r>
          </w:p>
        </w:tc>
        <w:tc>
          <w:tcPr>
            <w:tcW w:w="4927" w:type="dxa"/>
          </w:tcPr>
          <w:p w:rsidR="00F779EF" w:rsidRPr="007B54F9" w:rsidRDefault="00F779EF" w:rsidP="007B54F9">
            <w:pPr>
              <w:jc w:val="both"/>
            </w:pPr>
            <w:r w:rsidRPr="007B54F9">
              <w:rPr>
                <w:sz w:val="22"/>
                <w:szCs w:val="22"/>
              </w:rPr>
              <w:t>THREATS (угрозы)</w:t>
            </w:r>
          </w:p>
          <w:p w:rsidR="00F779EF" w:rsidRPr="007B54F9" w:rsidRDefault="00F779EF" w:rsidP="007B54F9">
            <w:pPr>
              <w:jc w:val="both"/>
              <w:rPr>
                <w:sz w:val="28"/>
                <w:szCs w:val="28"/>
              </w:rPr>
            </w:pPr>
            <w:r w:rsidRPr="007B54F9">
              <w:rPr>
                <w:sz w:val="22"/>
                <w:szCs w:val="22"/>
              </w:rPr>
              <w:t xml:space="preserve"> Изменение системы оценки квалификации педагогических работников в сочетании с введением профстандарта может привести к оттоку педагогических кадров на рынке труда - низкий имидж профессии учителя в обществе</w:t>
            </w:r>
          </w:p>
        </w:tc>
      </w:tr>
      <w:tr w:rsidR="00F779EF" w:rsidTr="007B54F9">
        <w:tc>
          <w:tcPr>
            <w:tcW w:w="10422" w:type="dxa"/>
            <w:gridSpan w:val="5"/>
          </w:tcPr>
          <w:p w:rsidR="00F779EF" w:rsidRPr="007B54F9" w:rsidRDefault="00F779EF" w:rsidP="007B54F9">
            <w:pPr>
              <w:jc w:val="both"/>
              <w:rPr>
                <w:sz w:val="28"/>
                <w:szCs w:val="28"/>
              </w:rPr>
            </w:pPr>
            <w:r w:rsidRPr="007B54F9">
              <w:rPr>
                <w:sz w:val="22"/>
                <w:szCs w:val="22"/>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Внутренние факторы</w:t>
            </w:r>
          </w:p>
        </w:tc>
        <w:tc>
          <w:tcPr>
            <w:tcW w:w="4678" w:type="dxa"/>
            <w:gridSpan w:val="3"/>
          </w:tcPr>
          <w:p w:rsidR="00F779EF" w:rsidRPr="007B54F9" w:rsidRDefault="00F779EF" w:rsidP="007B54F9">
            <w:pPr>
              <w:jc w:val="both"/>
            </w:pPr>
            <w:r w:rsidRPr="007B54F9">
              <w:rPr>
                <w:sz w:val="22"/>
                <w:szCs w:val="22"/>
              </w:rPr>
              <w:t xml:space="preserve">STRENGTHS (сильные стороны) Расписание урочной и внеурочной деятельности соответствует требованиям СанПИН. Организованные медицинских осмотров для обучающихся и учителей школы. Наличие в ОУ системы психолого-педагогического сопровождения учащихся. </w:t>
            </w:r>
          </w:p>
          <w:p w:rsidR="00F779EF" w:rsidRPr="007B54F9" w:rsidRDefault="00F779EF" w:rsidP="007B54F9">
            <w:pPr>
              <w:jc w:val="both"/>
            </w:pPr>
            <w:r w:rsidRPr="007B54F9">
              <w:rPr>
                <w:sz w:val="22"/>
                <w:szCs w:val="22"/>
              </w:rPr>
              <w:t>Кадровое обеспечение службы сопровождения:  педагог-психолог социальный педагог</w:t>
            </w:r>
          </w:p>
          <w:p w:rsidR="00F779EF" w:rsidRPr="007B54F9" w:rsidRDefault="00F779EF" w:rsidP="007B54F9">
            <w:pPr>
              <w:jc w:val="both"/>
            </w:pPr>
            <w:r w:rsidRPr="007B54F9">
              <w:rPr>
                <w:sz w:val="22"/>
                <w:szCs w:val="22"/>
              </w:rPr>
              <w:t xml:space="preserve"> Организована работа Совета профилактики с детьми «группы риска». Отсутствие в ОУ обучающихся, причисляющих себя к неформальным молодежным объединениям. Использование здоровьесберегающих технологий во время уроков.</w:t>
            </w:r>
          </w:p>
          <w:p w:rsidR="00F779EF" w:rsidRPr="007B54F9" w:rsidRDefault="00F779EF" w:rsidP="007B54F9">
            <w:pPr>
              <w:jc w:val="both"/>
            </w:pPr>
            <w:r w:rsidRPr="007B54F9">
              <w:rPr>
                <w:sz w:val="22"/>
                <w:szCs w:val="22"/>
              </w:rPr>
              <w:t xml:space="preserve"> Наличие системы самоуправления школьников</w:t>
            </w:r>
          </w:p>
          <w:p w:rsidR="00F779EF" w:rsidRPr="007B54F9" w:rsidRDefault="00F779EF" w:rsidP="007B54F9">
            <w:pPr>
              <w:jc w:val="both"/>
              <w:rPr>
                <w:sz w:val="28"/>
                <w:szCs w:val="28"/>
              </w:rPr>
            </w:pPr>
            <w:r w:rsidRPr="007B54F9">
              <w:rPr>
                <w:sz w:val="22"/>
                <w:szCs w:val="22"/>
              </w:rPr>
              <w:t xml:space="preserve"> Рост социальной активности обучающихся посредством участия в ученическом самоуправлении и общественных организациях (РДШ)</w:t>
            </w:r>
          </w:p>
        </w:tc>
        <w:tc>
          <w:tcPr>
            <w:tcW w:w="4927" w:type="dxa"/>
          </w:tcPr>
          <w:p w:rsidR="00F779EF" w:rsidRPr="007B54F9" w:rsidRDefault="00F779EF" w:rsidP="007B54F9">
            <w:pPr>
              <w:jc w:val="both"/>
            </w:pPr>
            <w:r w:rsidRPr="007B54F9">
              <w:rPr>
                <w:sz w:val="22"/>
                <w:szCs w:val="22"/>
              </w:rPr>
              <w:t>WEAKNESSES (слабые стороны)</w:t>
            </w:r>
          </w:p>
          <w:p w:rsidR="00F779EF" w:rsidRPr="007B54F9" w:rsidRDefault="00F779EF" w:rsidP="007B54F9">
            <w:pPr>
              <w:jc w:val="both"/>
            </w:pPr>
            <w:r w:rsidRPr="007B54F9">
              <w:rPr>
                <w:sz w:val="22"/>
                <w:szCs w:val="22"/>
              </w:rPr>
              <w:t xml:space="preserve"> 1. Наличие детей со слабыми показателями здоровья, находящиеся на домашнем обучении</w:t>
            </w:r>
          </w:p>
          <w:p w:rsidR="00F779EF" w:rsidRPr="007B54F9" w:rsidRDefault="00F779EF" w:rsidP="007B54F9">
            <w:pPr>
              <w:jc w:val="both"/>
            </w:pPr>
            <w:r w:rsidRPr="007B54F9">
              <w:rPr>
                <w:sz w:val="22"/>
                <w:szCs w:val="22"/>
              </w:rPr>
              <w:t>2. Наличие детей «группы риска», состоящих на школьном учете (ВШК).</w:t>
            </w:r>
          </w:p>
          <w:p w:rsidR="00F779EF" w:rsidRPr="007B54F9" w:rsidRDefault="00F779EF" w:rsidP="007B54F9">
            <w:pPr>
              <w:jc w:val="both"/>
              <w:rPr>
                <w:sz w:val="28"/>
                <w:szCs w:val="28"/>
              </w:rPr>
            </w:pPr>
            <w:r w:rsidRPr="007B54F9">
              <w:rPr>
                <w:sz w:val="22"/>
                <w:szCs w:val="22"/>
              </w:rPr>
              <w:t xml:space="preserve"> 3. Увеличение числа семей обучающихся, относящихся к группе риска: неполные семьи, семьи в трудной жизненной ситуации и пр.</w:t>
            </w:r>
          </w:p>
        </w:tc>
      </w:tr>
      <w:tr w:rsidR="00F779EF" w:rsidTr="007B54F9">
        <w:trPr>
          <w:cantSplit/>
          <w:trHeight w:val="1134"/>
        </w:trPr>
        <w:tc>
          <w:tcPr>
            <w:tcW w:w="817" w:type="dxa"/>
            <w:textDirection w:val="btLr"/>
          </w:tcPr>
          <w:p w:rsidR="00F779EF" w:rsidRPr="007B54F9" w:rsidRDefault="00F779EF" w:rsidP="007B54F9">
            <w:pPr>
              <w:ind w:left="113" w:right="113"/>
              <w:jc w:val="both"/>
            </w:pPr>
            <w:r w:rsidRPr="007B54F9">
              <w:rPr>
                <w:sz w:val="22"/>
                <w:szCs w:val="22"/>
              </w:rPr>
              <w:t>Внешние факторы</w:t>
            </w:r>
          </w:p>
        </w:tc>
        <w:tc>
          <w:tcPr>
            <w:tcW w:w="4678" w:type="dxa"/>
            <w:gridSpan w:val="3"/>
          </w:tcPr>
          <w:p w:rsidR="00F779EF" w:rsidRPr="007B54F9" w:rsidRDefault="00F779EF" w:rsidP="007B54F9">
            <w:pPr>
              <w:jc w:val="both"/>
            </w:pPr>
            <w:r w:rsidRPr="007B54F9">
              <w:rPr>
                <w:sz w:val="22"/>
                <w:szCs w:val="22"/>
              </w:rPr>
              <w:t xml:space="preserve">OPPORTUNITIES (возможности) </w:t>
            </w:r>
          </w:p>
          <w:p w:rsidR="00F779EF" w:rsidRPr="007B54F9" w:rsidRDefault="00F779EF" w:rsidP="007B54F9">
            <w:pPr>
              <w:jc w:val="both"/>
            </w:pPr>
            <w:r w:rsidRPr="007B54F9">
              <w:rPr>
                <w:sz w:val="22"/>
                <w:szCs w:val="22"/>
              </w:rPr>
              <w:t>1. Просветительская работа педагогов, классных руководителей на темы здоровьесбережения (в т.ч. психологического). 2. Социальное партнерство с медицинскими учреждениями для организации просветительской и профилактической работы.</w:t>
            </w:r>
          </w:p>
          <w:p w:rsidR="00F779EF" w:rsidRPr="007B54F9" w:rsidRDefault="00F779EF" w:rsidP="007B54F9">
            <w:pPr>
              <w:jc w:val="both"/>
              <w:rPr>
                <w:sz w:val="28"/>
                <w:szCs w:val="28"/>
              </w:rPr>
            </w:pPr>
            <w:r w:rsidRPr="007B54F9">
              <w:rPr>
                <w:sz w:val="22"/>
                <w:szCs w:val="22"/>
              </w:rPr>
              <w:t xml:space="preserve"> </w:t>
            </w:r>
          </w:p>
        </w:tc>
        <w:tc>
          <w:tcPr>
            <w:tcW w:w="4927" w:type="dxa"/>
          </w:tcPr>
          <w:p w:rsidR="00F779EF" w:rsidRPr="007B54F9" w:rsidRDefault="00F779EF" w:rsidP="007B54F9">
            <w:pPr>
              <w:jc w:val="both"/>
            </w:pPr>
            <w:r w:rsidRPr="007B54F9">
              <w:rPr>
                <w:sz w:val="22"/>
                <w:szCs w:val="22"/>
              </w:rPr>
              <w:t>THREATS (угрозы)</w:t>
            </w:r>
          </w:p>
          <w:p w:rsidR="00F779EF" w:rsidRPr="007B54F9" w:rsidRDefault="00F779EF" w:rsidP="007B54F9">
            <w:pPr>
              <w:jc w:val="both"/>
            </w:pPr>
            <w:r w:rsidRPr="007B54F9">
              <w:rPr>
                <w:sz w:val="22"/>
                <w:szCs w:val="22"/>
              </w:rPr>
              <w:t xml:space="preserve"> 1. Увеличение количества обучающихся при ограниченности территориальных ресурсов ОУ..</w:t>
            </w:r>
          </w:p>
          <w:p w:rsidR="00F779EF" w:rsidRPr="007B54F9" w:rsidRDefault="00F779EF" w:rsidP="007B54F9">
            <w:pPr>
              <w:jc w:val="both"/>
            </w:pPr>
            <w:r w:rsidRPr="007B54F9">
              <w:rPr>
                <w:sz w:val="22"/>
                <w:szCs w:val="22"/>
              </w:rPr>
              <w:t xml:space="preserve"> 2. Доступность для обучающихся электронных гаджетов для курения и парения, отсутствие характерного запаха после использования этих гаджетов, и как следствие невозможность фиксации факта их использования.</w:t>
            </w:r>
          </w:p>
          <w:p w:rsidR="00F779EF" w:rsidRPr="007B54F9" w:rsidRDefault="00F779EF" w:rsidP="007B54F9">
            <w:pPr>
              <w:jc w:val="both"/>
              <w:rPr>
                <w:sz w:val="28"/>
                <w:szCs w:val="28"/>
              </w:rPr>
            </w:pPr>
          </w:p>
        </w:tc>
      </w:tr>
      <w:tr w:rsidR="00F779EF" w:rsidTr="007B54F9">
        <w:tc>
          <w:tcPr>
            <w:tcW w:w="10422" w:type="dxa"/>
            <w:gridSpan w:val="5"/>
          </w:tcPr>
          <w:p w:rsidR="00F779EF" w:rsidRPr="007B54F9" w:rsidRDefault="00F779EF" w:rsidP="007B54F9">
            <w:pPr>
              <w:jc w:val="both"/>
              <w:rPr>
                <w:b/>
                <w:sz w:val="28"/>
                <w:szCs w:val="28"/>
              </w:rPr>
            </w:pPr>
            <w:r w:rsidRPr="007B54F9">
              <w:rPr>
                <w:b/>
                <w:sz w:val="22"/>
                <w:szCs w:val="22"/>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Внутренние факторы</w:t>
            </w:r>
          </w:p>
        </w:tc>
        <w:tc>
          <w:tcPr>
            <w:tcW w:w="4394" w:type="dxa"/>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pPr>
            <w:r w:rsidRPr="007B54F9">
              <w:rPr>
                <w:sz w:val="22"/>
                <w:szCs w:val="22"/>
              </w:rPr>
              <w:t>Высокие показатели удовлетворенности родителей обучающихся качеством предоставляемых образовательных услуг. Привлечение родителей к участию в общешкольных мероприятиях.</w:t>
            </w:r>
          </w:p>
          <w:p w:rsidR="00F779EF" w:rsidRPr="007B54F9" w:rsidRDefault="00F779EF" w:rsidP="007B54F9">
            <w:pPr>
              <w:jc w:val="both"/>
            </w:pPr>
            <w:r w:rsidRPr="007B54F9">
              <w:rPr>
                <w:sz w:val="22"/>
                <w:szCs w:val="22"/>
              </w:rPr>
              <w:t xml:space="preserve"> Организованы консультации педагога-психолога, социального педагога, представителей администрации ОУ и педагогов для родителей и/или законных представителей обучающихся.</w:t>
            </w:r>
          </w:p>
          <w:p w:rsidR="00F779EF" w:rsidRPr="007B54F9" w:rsidRDefault="00F779EF" w:rsidP="007B54F9">
            <w:pPr>
              <w:jc w:val="both"/>
              <w:rPr>
                <w:sz w:val="28"/>
                <w:szCs w:val="28"/>
              </w:rPr>
            </w:pPr>
            <w:r w:rsidRPr="007B54F9">
              <w:rPr>
                <w:sz w:val="22"/>
                <w:szCs w:val="22"/>
              </w:rPr>
              <w:t xml:space="preserve"> Налажена просветительская работа посредством встреч с родительскими группами и в индивидуальном порядке</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rPr>
                <w:sz w:val="28"/>
                <w:szCs w:val="28"/>
              </w:rPr>
            </w:pPr>
            <w:r w:rsidRPr="007B54F9">
              <w:rPr>
                <w:sz w:val="22"/>
                <w:szCs w:val="22"/>
              </w:rPr>
              <w:t>Не достаточно организована работа общешкольного родительского комитета. Недостаточная активность родительской общественности в создании детско-взрослой общности.</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Внешние факторы</w:t>
            </w:r>
          </w:p>
        </w:tc>
        <w:tc>
          <w:tcPr>
            <w:tcW w:w="4394" w:type="dxa"/>
          </w:tcPr>
          <w:p w:rsidR="00F779EF" w:rsidRPr="007B54F9" w:rsidRDefault="00F779EF" w:rsidP="007B54F9">
            <w:pPr>
              <w:jc w:val="both"/>
              <w:rPr>
                <w:sz w:val="28"/>
                <w:szCs w:val="28"/>
              </w:rPr>
            </w:pPr>
            <w:r w:rsidRPr="007B54F9">
              <w:rPr>
                <w:sz w:val="22"/>
                <w:szCs w:val="22"/>
              </w:rPr>
              <w:t>OPPORTUNITIES (возможности) Возможность использования потенциала родителей в целях профориентации детей. Создание системы повышения уровня педагогической просвещенности родителей. Привлечение родителей к участию в общешкольных мероприятиях. 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rPr>
                <w:sz w:val="28"/>
                <w:szCs w:val="28"/>
              </w:rPr>
            </w:pPr>
            <w:r w:rsidRPr="007B54F9">
              <w:rPr>
                <w:sz w:val="22"/>
                <w:szCs w:val="22"/>
              </w:rPr>
              <w:t>Изменение социально-экономической ситуации. Неразвитость вариативных форм дистанционной, консультативно - просветительской поддержки родителей может привести к утрате оперативности их связи с ОУ.</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rPr>
                <w:sz w:val="28"/>
                <w:szCs w:val="28"/>
              </w:rPr>
            </w:pPr>
          </w:p>
        </w:tc>
        <w:tc>
          <w:tcPr>
            <w:tcW w:w="9321" w:type="dxa"/>
            <w:gridSpan w:val="2"/>
          </w:tcPr>
          <w:p w:rsidR="00F779EF" w:rsidRPr="007B54F9" w:rsidRDefault="00F779EF" w:rsidP="00DB4463">
            <w:pPr>
              <w:pStyle w:val="NoSpacing"/>
              <w:rPr>
                <w:rFonts w:ascii="Times New Roman" w:hAnsi="Times New Roman"/>
                <w:b/>
                <w:sz w:val="24"/>
                <w:szCs w:val="24"/>
              </w:rPr>
            </w:pPr>
            <w:r w:rsidRPr="007B54F9">
              <w:rPr>
                <w:rFonts w:ascii="Times New Roman" w:hAnsi="Times New Roman"/>
                <w:b/>
                <w:sz w:val="24"/>
                <w:szCs w:val="24"/>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F779EF" w:rsidTr="007B54F9">
        <w:trPr>
          <w:cantSplit/>
          <w:trHeight w:val="1678"/>
        </w:trPr>
        <w:tc>
          <w:tcPr>
            <w:tcW w:w="1101" w:type="dxa"/>
            <w:gridSpan w:val="3"/>
            <w:textDirection w:val="btLr"/>
          </w:tcPr>
          <w:p w:rsidR="00F779EF" w:rsidRPr="007B54F9" w:rsidRDefault="00F779EF" w:rsidP="007B54F9">
            <w:pPr>
              <w:ind w:left="113" w:right="113"/>
              <w:jc w:val="both"/>
            </w:pPr>
            <w:r w:rsidRPr="007B54F9">
              <w:rPr>
                <w:sz w:val="22"/>
                <w:szCs w:val="22"/>
              </w:rPr>
              <w:t>Внутренние факторы</w:t>
            </w:r>
          </w:p>
        </w:tc>
        <w:tc>
          <w:tcPr>
            <w:tcW w:w="4394" w:type="dxa"/>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rPr>
                <w:sz w:val="28"/>
                <w:szCs w:val="28"/>
              </w:rPr>
            </w:pPr>
            <w:r w:rsidRPr="007B54F9">
              <w:rPr>
                <w:sz w:val="22"/>
                <w:szCs w:val="22"/>
              </w:rPr>
              <w:t>Наличие опыта работы с социальными партнерами в организации учебной и внеурочной деятельности обучающихся. Реализация в рамках школы и района образовательных проектов</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rPr>
                <w:sz w:val="28"/>
                <w:szCs w:val="28"/>
              </w:rPr>
            </w:pPr>
            <w:r w:rsidRPr="007B54F9">
              <w:rPr>
                <w:sz w:val="22"/>
                <w:szCs w:val="22"/>
              </w:rPr>
              <w:t>Отсутствие системы работы с социальными партнерами в направлении удовлетворения запросов населения в образовательных услугах.</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Внешние факторы</w:t>
            </w:r>
          </w:p>
        </w:tc>
        <w:tc>
          <w:tcPr>
            <w:tcW w:w="4394" w:type="dxa"/>
          </w:tcPr>
          <w:p w:rsidR="00F779EF" w:rsidRPr="007B54F9" w:rsidRDefault="00F779EF" w:rsidP="007B54F9">
            <w:pPr>
              <w:jc w:val="both"/>
            </w:pPr>
            <w:r w:rsidRPr="007B54F9">
              <w:rPr>
                <w:sz w:val="22"/>
                <w:szCs w:val="22"/>
              </w:rPr>
              <w:t xml:space="preserve">OPPORTUNITIES (возможности) </w:t>
            </w:r>
          </w:p>
          <w:p w:rsidR="00F779EF" w:rsidRPr="007B54F9" w:rsidRDefault="00F779EF" w:rsidP="007B54F9">
            <w:pPr>
              <w:jc w:val="both"/>
            </w:pPr>
            <w:r w:rsidRPr="007B54F9">
              <w:rPr>
                <w:sz w:val="22"/>
                <w:szCs w:val="22"/>
              </w:rPr>
              <w:t>Создание системы работы с социальными партнерами в направлении удовлетворения запросов населения в образовательных услугах.</w:t>
            </w:r>
          </w:p>
          <w:p w:rsidR="00F779EF" w:rsidRPr="007B54F9" w:rsidRDefault="00F779EF" w:rsidP="007B54F9">
            <w:pPr>
              <w:jc w:val="both"/>
              <w:rPr>
                <w:sz w:val="28"/>
                <w:szCs w:val="28"/>
              </w:rPr>
            </w:pPr>
            <w:r w:rsidRPr="007B54F9">
              <w:rPr>
                <w:sz w:val="22"/>
                <w:szCs w:val="22"/>
              </w:rPr>
              <w:t xml:space="preserve"> Привлечение сторонних специалистов для обогащения опыта, активации возможностей, поиска новых идей и ресурсов</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pPr>
            <w:r w:rsidRPr="007B54F9">
              <w:rPr>
                <w:sz w:val="22"/>
                <w:szCs w:val="22"/>
              </w:rPr>
              <w:t>Отсутствие в ближайшем расположение от ОУ образовательных организаций сетевого взаимодействия в соответствии с социальными запросами родителей и обучающихся по освоению образовательных программ различного уровня</w:t>
            </w:r>
          </w:p>
          <w:p w:rsidR="00F779EF" w:rsidRPr="007B54F9" w:rsidRDefault="00F779EF" w:rsidP="007B54F9">
            <w:pPr>
              <w:jc w:val="both"/>
              <w:rPr>
                <w:sz w:val="28"/>
                <w:szCs w:val="28"/>
              </w:rPr>
            </w:pP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rPr>
                <w:sz w:val="28"/>
                <w:szCs w:val="28"/>
              </w:rPr>
            </w:pPr>
          </w:p>
        </w:tc>
        <w:tc>
          <w:tcPr>
            <w:tcW w:w="9321" w:type="dxa"/>
            <w:gridSpan w:val="2"/>
          </w:tcPr>
          <w:p w:rsidR="00F779EF" w:rsidRPr="007B54F9" w:rsidRDefault="00F779EF" w:rsidP="007B54F9">
            <w:pPr>
              <w:jc w:val="both"/>
              <w:rPr>
                <w:b/>
              </w:rPr>
            </w:pPr>
            <w:r w:rsidRPr="007B54F9">
              <w:rPr>
                <w:b/>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Внутренние факторы</w:t>
            </w:r>
          </w:p>
        </w:tc>
        <w:tc>
          <w:tcPr>
            <w:tcW w:w="4394" w:type="dxa"/>
          </w:tcPr>
          <w:p w:rsidR="00F779EF" w:rsidRPr="007B54F9" w:rsidRDefault="00F779EF" w:rsidP="007B54F9">
            <w:pPr>
              <w:jc w:val="both"/>
            </w:pPr>
            <w:r w:rsidRPr="007B54F9">
              <w:rPr>
                <w:sz w:val="22"/>
                <w:szCs w:val="22"/>
              </w:rPr>
              <w:t>STRENGTHS (сильные стороны) Готовность к ведению инновационной деятельности;</w:t>
            </w:r>
          </w:p>
          <w:p w:rsidR="00F779EF" w:rsidRPr="007B54F9" w:rsidRDefault="00F779EF" w:rsidP="007B54F9">
            <w:pPr>
              <w:jc w:val="both"/>
            </w:pPr>
            <w:r w:rsidRPr="007B54F9">
              <w:rPr>
                <w:sz w:val="22"/>
                <w:szCs w:val="22"/>
              </w:rPr>
              <w:t xml:space="preserve">Участие в краевом проекте по повышению качества образования; </w:t>
            </w:r>
          </w:p>
          <w:p w:rsidR="00F779EF" w:rsidRPr="007B54F9" w:rsidRDefault="00F779EF" w:rsidP="007B54F9">
            <w:pPr>
              <w:jc w:val="both"/>
            </w:pPr>
            <w:r w:rsidRPr="007B54F9">
              <w:rPr>
                <w:sz w:val="22"/>
                <w:szCs w:val="22"/>
              </w:rPr>
              <w:t xml:space="preserve">- готовность учителей транслировать свой опыт внешнему педагогическому сообществу; </w:t>
            </w:r>
          </w:p>
          <w:p w:rsidR="00F779EF" w:rsidRPr="007B54F9" w:rsidRDefault="00F779EF" w:rsidP="007B54F9">
            <w:pPr>
              <w:jc w:val="both"/>
              <w:rPr>
                <w:sz w:val="28"/>
                <w:szCs w:val="28"/>
              </w:rPr>
            </w:pPr>
            <w:r w:rsidRPr="007B54F9">
              <w:rPr>
                <w:sz w:val="22"/>
                <w:szCs w:val="22"/>
              </w:rPr>
              <w:t>- востребованность открытых мероприятий ОУ</w:t>
            </w:r>
          </w:p>
        </w:tc>
        <w:tc>
          <w:tcPr>
            <w:tcW w:w="4927" w:type="dxa"/>
          </w:tcPr>
          <w:p w:rsidR="00F779EF" w:rsidRPr="007B54F9" w:rsidRDefault="00F779EF" w:rsidP="007B54F9">
            <w:pPr>
              <w:jc w:val="both"/>
            </w:pPr>
            <w:r w:rsidRPr="007B54F9">
              <w:rPr>
                <w:sz w:val="22"/>
                <w:szCs w:val="22"/>
              </w:rPr>
              <w:t>WEAKNESSES (слабые стороны)</w:t>
            </w:r>
          </w:p>
          <w:p w:rsidR="00F779EF" w:rsidRPr="007B54F9" w:rsidRDefault="00F779EF" w:rsidP="007B54F9">
            <w:pPr>
              <w:jc w:val="both"/>
            </w:pPr>
            <w:r w:rsidRPr="007B54F9">
              <w:rPr>
                <w:sz w:val="22"/>
                <w:szCs w:val="22"/>
              </w:rPr>
              <w:t xml:space="preserve"> Отсутствие опыта инновационной деятельности на уровне районной инновационной площадки и ресурсного центра </w:t>
            </w:r>
          </w:p>
          <w:p w:rsidR="00F779EF" w:rsidRPr="007B54F9" w:rsidRDefault="00F779EF" w:rsidP="007B54F9">
            <w:pPr>
              <w:jc w:val="both"/>
              <w:rPr>
                <w:sz w:val="28"/>
                <w:szCs w:val="28"/>
              </w:rPr>
            </w:pPr>
            <w:r w:rsidRPr="007B54F9">
              <w:rPr>
                <w:sz w:val="22"/>
                <w:szCs w:val="22"/>
              </w:rPr>
              <w:t>- Низкая активность педагогического коллектива в организации трансляции опыта</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Внешние факторы</w:t>
            </w:r>
          </w:p>
        </w:tc>
        <w:tc>
          <w:tcPr>
            <w:tcW w:w="4394" w:type="dxa"/>
          </w:tcPr>
          <w:p w:rsidR="00F779EF" w:rsidRPr="007B54F9" w:rsidRDefault="00F779EF" w:rsidP="007B54F9">
            <w:pPr>
              <w:jc w:val="both"/>
              <w:rPr>
                <w:sz w:val="28"/>
                <w:szCs w:val="28"/>
              </w:rPr>
            </w:pPr>
            <w:r w:rsidRPr="007B54F9">
              <w:rPr>
                <w:sz w:val="22"/>
                <w:szCs w:val="22"/>
              </w:rPr>
              <w:t>OPPORTUNITIES (возможности) Повышение мотивирующего характера управления и методической работы; выявление и использование эффективных форм и практик</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rPr>
                <w:sz w:val="28"/>
                <w:szCs w:val="28"/>
              </w:rPr>
            </w:pPr>
            <w:r w:rsidRPr="007B54F9">
              <w:rPr>
                <w:sz w:val="22"/>
                <w:szCs w:val="22"/>
              </w:rPr>
              <w:t>Технологические изменения или инновации, приводящие к падению спроса на прежние образовательные услуги.</w:t>
            </w:r>
          </w:p>
        </w:tc>
      </w:tr>
      <w:tr w:rsidR="00F779EF" w:rsidTr="007B54F9">
        <w:trPr>
          <w:cantSplit/>
          <w:trHeight w:val="1134"/>
        </w:trPr>
        <w:tc>
          <w:tcPr>
            <w:tcW w:w="10422" w:type="dxa"/>
            <w:gridSpan w:val="5"/>
          </w:tcPr>
          <w:p w:rsidR="00F779EF" w:rsidRPr="007B54F9" w:rsidRDefault="00F779EF" w:rsidP="007B54F9">
            <w:pPr>
              <w:jc w:val="both"/>
              <w:rPr>
                <w:b/>
              </w:rPr>
            </w:pPr>
            <w:r w:rsidRPr="007B54F9">
              <w:rPr>
                <w:b/>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Внутренние факторы</w:t>
            </w:r>
          </w:p>
        </w:tc>
        <w:tc>
          <w:tcPr>
            <w:tcW w:w="4394" w:type="dxa"/>
          </w:tcPr>
          <w:p w:rsidR="00F779EF" w:rsidRPr="007B54F9" w:rsidRDefault="00F779EF" w:rsidP="007B54F9">
            <w:pPr>
              <w:jc w:val="both"/>
            </w:pPr>
            <w:r w:rsidRPr="007B54F9">
              <w:rPr>
                <w:sz w:val="22"/>
                <w:szCs w:val="22"/>
              </w:rPr>
              <w:t xml:space="preserve">STRENGTHS (сильные стороны) </w:t>
            </w:r>
          </w:p>
          <w:p w:rsidR="00F779EF" w:rsidRPr="007B54F9" w:rsidRDefault="00F779EF" w:rsidP="007B54F9">
            <w:pPr>
              <w:jc w:val="both"/>
            </w:pPr>
            <w:r w:rsidRPr="007B54F9">
              <w:rPr>
                <w:sz w:val="22"/>
                <w:szCs w:val="22"/>
              </w:rPr>
              <w:t xml:space="preserve"> Разработаны нормативно-правовые локальные акты, регламентирующие деятельность школы. </w:t>
            </w:r>
          </w:p>
          <w:p w:rsidR="00F779EF" w:rsidRPr="007B54F9" w:rsidRDefault="00F779EF" w:rsidP="007B54F9">
            <w:pPr>
              <w:jc w:val="both"/>
              <w:rPr>
                <w:sz w:val="28"/>
                <w:szCs w:val="28"/>
              </w:rPr>
            </w:pPr>
            <w:r w:rsidRPr="007B54F9">
              <w:rPr>
                <w:sz w:val="22"/>
                <w:szCs w:val="22"/>
              </w:rPr>
              <w:t>Изменено штатное расписание: оптимизировано количество должностей</w:t>
            </w:r>
          </w:p>
        </w:tc>
        <w:tc>
          <w:tcPr>
            <w:tcW w:w="4927" w:type="dxa"/>
          </w:tcPr>
          <w:p w:rsidR="00F779EF" w:rsidRPr="007B54F9" w:rsidRDefault="00F779EF" w:rsidP="007B54F9">
            <w:pPr>
              <w:jc w:val="both"/>
            </w:pPr>
            <w:r w:rsidRPr="007B54F9">
              <w:rPr>
                <w:sz w:val="22"/>
                <w:szCs w:val="22"/>
              </w:rPr>
              <w:t xml:space="preserve">WEAKNESSES (слабые стороны) </w:t>
            </w:r>
          </w:p>
          <w:p w:rsidR="00F779EF" w:rsidRPr="007B54F9" w:rsidRDefault="00F779EF" w:rsidP="007B54F9">
            <w:pPr>
              <w:jc w:val="both"/>
            </w:pPr>
            <w:r w:rsidRPr="007B54F9">
              <w:rPr>
                <w:sz w:val="22"/>
                <w:szCs w:val="22"/>
              </w:rPr>
              <w:t xml:space="preserve">Недостаточная включенность всех участников образовательного процесса в решение проблем управления образовательным процессом и, как следствие, - снижение уровня личной ответственности. </w:t>
            </w:r>
          </w:p>
          <w:p w:rsidR="00F779EF" w:rsidRPr="007B54F9" w:rsidRDefault="00F779EF" w:rsidP="007B54F9">
            <w:pPr>
              <w:jc w:val="both"/>
            </w:pPr>
            <w:r w:rsidRPr="007B54F9">
              <w:rPr>
                <w:sz w:val="22"/>
                <w:szCs w:val="22"/>
              </w:rPr>
              <w:t>Отсутствие единой информационной системы, предполагающей оперативный доступ к информации и базам данных.</w:t>
            </w:r>
          </w:p>
          <w:p w:rsidR="00F779EF" w:rsidRPr="007B54F9" w:rsidRDefault="00F779EF" w:rsidP="007B54F9">
            <w:pPr>
              <w:jc w:val="both"/>
              <w:rPr>
                <w:sz w:val="28"/>
                <w:szCs w:val="28"/>
              </w:rPr>
            </w:pPr>
            <w:r w:rsidRPr="007B54F9">
              <w:rPr>
                <w:sz w:val="22"/>
                <w:szCs w:val="22"/>
              </w:rPr>
              <w:t xml:space="preserve"> Проблемы внутренней коммуникации и горизонтальных связей между структурными подразделениями и службами</w:t>
            </w:r>
          </w:p>
        </w:tc>
      </w:tr>
      <w:tr w:rsidR="00F779EF" w:rsidTr="007B54F9">
        <w:trPr>
          <w:cantSplit/>
          <w:trHeight w:val="1134"/>
        </w:trPr>
        <w:tc>
          <w:tcPr>
            <w:tcW w:w="1101" w:type="dxa"/>
            <w:gridSpan w:val="3"/>
            <w:textDirection w:val="btLr"/>
          </w:tcPr>
          <w:p w:rsidR="00F779EF" w:rsidRPr="007B54F9" w:rsidRDefault="00F779EF" w:rsidP="007B54F9">
            <w:pPr>
              <w:ind w:left="113" w:right="113"/>
              <w:jc w:val="both"/>
            </w:pPr>
            <w:r w:rsidRPr="007B54F9">
              <w:rPr>
                <w:sz w:val="22"/>
                <w:szCs w:val="22"/>
              </w:rPr>
              <w:t>Внешние факторы</w:t>
            </w:r>
          </w:p>
        </w:tc>
        <w:tc>
          <w:tcPr>
            <w:tcW w:w="4394" w:type="dxa"/>
          </w:tcPr>
          <w:p w:rsidR="00F779EF" w:rsidRPr="007B54F9" w:rsidRDefault="00F779EF" w:rsidP="007B54F9">
            <w:pPr>
              <w:jc w:val="both"/>
              <w:rPr>
                <w:sz w:val="28"/>
                <w:szCs w:val="28"/>
              </w:rPr>
            </w:pPr>
            <w:r w:rsidRPr="007B54F9">
              <w:rPr>
                <w:sz w:val="22"/>
                <w:szCs w:val="22"/>
              </w:rPr>
              <w:t>OPPORTUNITIES (возможности) Совершенствование информационно-аналитической основы процесса управления. Оптимизация отчетности за счет применения информационных технологий. Развитие новых форм и механизмов оценки и контроля качества деятельности образовательного учреждения. Расширение горизонтальных связей в управлении за счет управления параллелями и творческими группами учителей.</w:t>
            </w:r>
          </w:p>
        </w:tc>
        <w:tc>
          <w:tcPr>
            <w:tcW w:w="4927" w:type="dxa"/>
          </w:tcPr>
          <w:p w:rsidR="00F779EF" w:rsidRPr="007B54F9" w:rsidRDefault="00F779EF" w:rsidP="007B54F9">
            <w:pPr>
              <w:jc w:val="both"/>
            </w:pPr>
            <w:r w:rsidRPr="007B54F9">
              <w:rPr>
                <w:sz w:val="22"/>
                <w:szCs w:val="22"/>
              </w:rPr>
              <w:t xml:space="preserve">THREATS (угрозы) </w:t>
            </w:r>
          </w:p>
          <w:p w:rsidR="00F779EF" w:rsidRPr="007B54F9" w:rsidRDefault="00F779EF" w:rsidP="007B54F9">
            <w:pPr>
              <w:jc w:val="both"/>
              <w:rPr>
                <w:sz w:val="28"/>
                <w:szCs w:val="28"/>
              </w:rPr>
            </w:pPr>
            <w:r w:rsidRPr="007B54F9">
              <w:rPr>
                <w:sz w:val="22"/>
                <w:szCs w:val="22"/>
              </w:rPr>
              <w:t>Увеличение отчетности в электронном виде (особенно в области финасово - хозяйственной деятельности), документооборота и излишняя формализация взаимоотношений, что требует более строгого распределение обязанностей внутри коллектива</w:t>
            </w:r>
          </w:p>
        </w:tc>
      </w:tr>
    </w:tbl>
    <w:p w:rsidR="00F779EF" w:rsidRPr="00644777" w:rsidRDefault="00F779EF" w:rsidP="000609CE">
      <w:pPr>
        <w:pStyle w:val="ListParagraph"/>
        <w:numPr>
          <w:ilvl w:val="1"/>
          <w:numId w:val="4"/>
        </w:numPr>
        <w:jc w:val="both"/>
        <w:rPr>
          <w:b/>
        </w:rPr>
      </w:pPr>
      <w:r w:rsidRPr="00644777">
        <w:rPr>
          <w:b/>
        </w:rPr>
        <w:t>Рейтинг актуальности важнейших «точек роста» и проблем в развитии МБОУ Солгонская СОШ</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3945"/>
        <w:gridCol w:w="1788"/>
        <w:gridCol w:w="1825"/>
        <w:gridCol w:w="2116"/>
      </w:tblGrid>
      <w:tr w:rsidR="00F779EF" w:rsidTr="007B54F9">
        <w:tc>
          <w:tcPr>
            <w:tcW w:w="816" w:type="dxa"/>
          </w:tcPr>
          <w:p w:rsidR="00F779EF" w:rsidRPr="007B54F9" w:rsidRDefault="00F779EF" w:rsidP="007B54F9">
            <w:pPr>
              <w:pStyle w:val="ListParagraph"/>
              <w:ind w:left="-108" w:firstLine="142"/>
              <w:jc w:val="both"/>
              <w:rPr>
                <w:sz w:val="28"/>
                <w:szCs w:val="28"/>
              </w:rPr>
            </w:pPr>
            <w:r w:rsidRPr="007B54F9">
              <w:rPr>
                <w:sz w:val="28"/>
                <w:szCs w:val="28"/>
              </w:rPr>
              <w:t>№</w:t>
            </w:r>
          </w:p>
        </w:tc>
        <w:tc>
          <w:tcPr>
            <w:tcW w:w="3945" w:type="dxa"/>
          </w:tcPr>
          <w:p w:rsidR="00F779EF" w:rsidRPr="007B54F9" w:rsidRDefault="00F779EF" w:rsidP="007B54F9">
            <w:pPr>
              <w:pStyle w:val="ListParagraph"/>
              <w:ind w:left="0"/>
              <w:jc w:val="both"/>
              <w:rPr>
                <w:sz w:val="28"/>
                <w:szCs w:val="28"/>
              </w:rPr>
            </w:pPr>
            <w:r w:rsidRPr="007B54F9">
              <w:rPr>
                <w:sz w:val="22"/>
                <w:szCs w:val="22"/>
              </w:rPr>
              <w:t>Формулировки преимуществ и проблем в развитии школы</w:t>
            </w:r>
          </w:p>
        </w:tc>
        <w:tc>
          <w:tcPr>
            <w:tcW w:w="1788" w:type="dxa"/>
          </w:tcPr>
          <w:p w:rsidR="00F779EF" w:rsidRPr="007B54F9" w:rsidRDefault="00F779EF" w:rsidP="007B54F9">
            <w:pPr>
              <w:pStyle w:val="ListParagraph"/>
              <w:ind w:left="0"/>
              <w:jc w:val="both"/>
              <w:rPr>
                <w:sz w:val="28"/>
                <w:szCs w:val="28"/>
              </w:rPr>
            </w:pPr>
            <w:r w:rsidRPr="007B54F9">
              <w:rPr>
                <w:sz w:val="22"/>
                <w:szCs w:val="22"/>
              </w:rPr>
              <w:t>Оценка степени их важности для развития школы (баллы 0-5)</w:t>
            </w:r>
          </w:p>
        </w:tc>
        <w:tc>
          <w:tcPr>
            <w:tcW w:w="1825" w:type="dxa"/>
          </w:tcPr>
          <w:p w:rsidR="00F779EF" w:rsidRPr="007B54F9" w:rsidRDefault="00F779EF" w:rsidP="007B54F9">
            <w:pPr>
              <w:pStyle w:val="ListParagraph"/>
              <w:ind w:left="0"/>
              <w:jc w:val="both"/>
              <w:rPr>
                <w:sz w:val="28"/>
                <w:szCs w:val="28"/>
              </w:rPr>
            </w:pPr>
            <w:r w:rsidRPr="007B54F9">
              <w:rPr>
                <w:sz w:val="22"/>
                <w:szCs w:val="22"/>
              </w:rPr>
              <w:t>Оценка их использования и решения силами самой школы (баллы 0-5)</w:t>
            </w:r>
          </w:p>
        </w:tc>
        <w:tc>
          <w:tcPr>
            <w:tcW w:w="2116" w:type="dxa"/>
          </w:tcPr>
          <w:p w:rsidR="00F779EF" w:rsidRPr="007B54F9" w:rsidRDefault="00F779EF" w:rsidP="007B54F9">
            <w:pPr>
              <w:pStyle w:val="ListParagraph"/>
              <w:ind w:left="0"/>
              <w:jc w:val="both"/>
              <w:rPr>
                <w:sz w:val="28"/>
                <w:szCs w:val="28"/>
              </w:rPr>
            </w:pPr>
            <w:r w:rsidRPr="007B54F9">
              <w:rPr>
                <w:sz w:val="22"/>
                <w:szCs w:val="22"/>
              </w:rPr>
              <w:t>Рейтинг последовательности их решения и использования</w:t>
            </w:r>
          </w:p>
        </w:tc>
      </w:tr>
      <w:tr w:rsidR="00F779EF" w:rsidTr="007B54F9">
        <w:tc>
          <w:tcPr>
            <w:tcW w:w="816" w:type="dxa"/>
          </w:tcPr>
          <w:p w:rsidR="00F779EF" w:rsidRPr="007B54F9" w:rsidRDefault="00F779EF" w:rsidP="007B54F9">
            <w:pPr>
              <w:pStyle w:val="ListParagraph"/>
              <w:ind w:left="0"/>
              <w:jc w:val="both"/>
              <w:rPr>
                <w:sz w:val="28"/>
                <w:szCs w:val="28"/>
              </w:rPr>
            </w:pPr>
            <w:r w:rsidRPr="007B54F9">
              <w:rPr>
                <w:sz w:val="28"/>
                <w:szCs w:val="28"/>
              </w:rPr>
              <w:t>1</w:t>
            </w:r>
          </w:p>
        </w:tc>
        <w:tc>
          <w:tcPr>
            <w:tcW w:w="3945" w:type="dxa"/>
          </w:tcPr>
          <w:p w:rsidR="00F779EF" w:rsidRPr="007B54F9" w:rsidRDefault="00F779EF" w:rsidP="007B54F9">
            <w:pPr>
              <w:pStyle w:val="ListParagraph"/>
              <w:ind w:left="0"/>
              <w:jc w:val="both"/>
            </w:pPr>
            <w:r w:rsidRPr="007B54F9">
              <w:rPr>
                <w:sz w:val="22"/>
                <w:szCs w:val="22"/>
              </w:rPr>
              <w:t xml:space="preserve">а) преимущества: </w:t>
            </w:r>
          </w:p>
          <w:p w:rsidR="00F779EF" w:rsidRPr="007B54F9" w:rsidRDefault="00F779EF" w:rsidP="007B54F9">
            <w:pPr>
              <w:pStyle w:val="ListParagraph"/>
              <w:ind w:left="0"/>
              <w:jc w:val="both"/>
            </w:pPr>
            <w:r w:rsidRPr="007B54F9">
              <w:rPr>
                <w:sz w:val="22"/>
                <w:szCs w:val="22"/>
              </w:rPr>
              <w:t>- тесная взаимосвязь и сотрудничество педагога, семьи и учащегося, где главной ценностью выступает индивидуальный успех ребенка;</w:t>
            </w:r>
          </w:p>
          <w:p w:rsidR="00F779EF" w:rsidRPr="007B54F9" w:rsidRDefault="00F779EF" w:rsidP="007B54F9">
            <w:pPr>
              <w:pStyle w:val="ListParagraph"/>
              <w:ind w:left="0"/>
              <w:jc w:val="both"/>
            </w:pPr>
            <w:r w:rsidRPr="007B54F9">
              <w:rPr>
                <w:sz w:val="22"/>
                <w:szCs w:val="22"/>
              </w:rPr>
              <w:t xml:space="preserve"> - современная инфраструктура образовательной среды школы, способной обеспечить реализацию индивидуального маршрута обучения учащегося в условиях профильного обучения; </w:t>
            </w:r>
          </w:p>
          <w:p w:rsidR="00F779EF" w:rsidRPr="007B54F9" w:rsidRDefault="00F779EF" w:rsidP="007B54F9">
            <w:pPr>
              <w:pStyle w:val="ListParagraph"/>
              <w:ind w:left="0"/>
              <w:jc w:val="both"/>
              <w:rPr>
                <w:sz w:val="28"/>
                <w:szCs w:val="28"/>
              </w:rPr>
            </w:pPr>
            <w:r w:rsidRPr="007B54F9">
              <w:rPr>
                <w:sz w:val="22"/>
                <w:szCs w:val="22"/>
              </w:rPr>
              <w:t>- высокая эффективность школы в работе с молодыми педагогами с использованием системы наставничества.</w:t>
            </w:r>
          </w:p>
        </w:tc>
        <w:tc>
          <w:tcPr>
            <w:tcW w:w="1788" w:type="dxa"/>
          </w:tcPr>
          <w:p w:rsidR="00F779EF" w:rsidRPr="007B54F9" w:rsidRDefault="00F779EF" w:rsidP="007B54F9">
            <w:pPr>
              <w:pStyle w:val="ListParagraph"/>
              <w:ind w:left="0"/>
              <w:jc w:val="both"/>
              <w:rPr>
                <w:sz w:val="28"/>
                <w:szCs w:val="28"/>
              </w:rPr>
            </w:pPr>
          </w:p>
        </w:tc>
        <w:tc>
          <w:tcPr>
            <w:tcW w:w="1825" w:type="dxa"/>
          </w:tcPr>
          <w:p w:rsidR="00F779EF" w:rsidRPr="007B54F9" w:rsidRDefault="00F779EF" w:rsidP="007B54F9">
            <w:pPr>
              <w:pStyle w:val="ListParagraph"/>
              <w:ind w:left="0"/>
              <w:jc w:val="both"/>
              <w:rPr>
                <w:sz w:val="28"/>
                <w:szCs w:val="28"/>
              </w:rPr>
            </w:pPr>
          </w:p>
        </w:tc>
        <w:tc>
          <w:tcPr>
            <w:tcW w:w="2116" w:type="dxa"/>
          </w:tcPr>
          <w:p w:rsidR="00F779EF" w:rsidRPr="007B54F9" w:rsidRDefault="00F779EF" w:rsidP="007B54F9">
            <w:pPr>
              <w:pStyle w:val="ListParagraph"/>
              <w:ind w:left="0"/>
              <w:jc w:val="both"/>
              <w:rPr>
                <w:sz w:val="28"/>
                <w:szCs w:val="28"/>
              </w:rPr>
            </w:pPr>
          </w:p>
        </w:tc>
      </w:tr>
      <w:tr w:rsidR="00F779EF" w:rsidTr="007B54F9">
        <w:tc>
          <w:tcPr>
            <w:tcW w:w="816" w:type="dxa"/>
          </w:tcPr>
          <w:p w:rsidR="00F779EF" w:rsidRPr="007B54F9" w:rsidRDefault="00F779EF" w:rsidP="007B54F9">
            <w:pPr>
              <w:pStyle w:val="ListParagraph"/>
              <w:ind w:left="0"/>
              <w:jc w:val="both"/>
              <w:rPr>
                <w:sz w:val="28"/>
                <w:szCs w:val="28"/>
              </w:rPr>
            </w:pPr>
            <w:r w:rsidRPr="007B54F9">
              <w:rPr>
                <w:sz w:val="28"/>
                <w:szCs w:val="28"/>
              </w:rPr>
              <w:t>2</w:t>
            </w:r>
          </w:p>
        </w:tc>
        <w:tc>
          <w:tcPr>
            <w:tcW w:w="3945" w:type="dxa"/>
          </w:tcPr>
          <w:p w:rsidR="00F779EF" w:rsidRPr="007B54F9" w:rsidRDefault="00F779EF" w:rsidP="007B54F9">
            <w:pPr>
              <w:pStyle w:val="ListParagraph"/>
              <w:ind w:left="0"/>
              <w:jc w:val="both"/>
            </w:pPr>
            <w:r w:rsidRPr="007B54F9">
              <w:rPr>
                <w:sz w:val="22"/>
                <w:szCs w:val="22"/>
              </w:rPr>
              <w:t>б) проблемы:</w:t>
            </w:r>
          </w:p>
          <w:p w:rsidR="00F779EF" w:rsidRPr="007B54F9" w:rsidRDefault="00F779EF" w:rsidP="007B54F9">
            <w:pPr>
              <w:pStyle w:val="ListParagraph"/>
              <w:ind w:left="0"/>
              <w:jc w:val="both"/>
            </w:pPr>
            <w:r w:rsidRPr="007B54F9">
              <w:rPr>
                <w:sz w:val="22"/>
                <w:szCs w:val="22"/>
              </w:rPr>
              <w:t xml:space="preserve"> - бережное отношение родителей к ребенку, стремление оградить его от конкурсных процедур и ограничить его обучение рамками комфортной образовательной среды школы;</w:t>
            </w:r>
          </w:p>
          <w:p w:rsidR="00F779EF" w:rsidRPr="007B54F9" w:rsidRDefault="00F779EF" w:rsidP="007B54F9">
            <w:pPr>
              <w:pStyle w:val="ListParagraph"/>
              <w:ind w:left="0"/>
              <w:jc w:val="both"/>
            </w:pPr>
            <w:r w:rsidRPr="007B54F9">
              <w:rPr>
                <w:sz w:val="22"/>
                <w:szCs w:val="22"/>
              </w:rPr>
              <w:t xml:space="preserve"> - стремление школы решать все задачи своими силами затрудняет развитие сетевого взаимодействия с социальными партнерами, может привести к сужению образовательного пространства;</w:t>
            </w:r>
          </w:p>
          <w:p w:rsidR="00F779EF" w:rsidRPr="007B54F9" w:rsidRDefault="00F779EF" w:rsidP="007B54F9">
            <w:pPr>
              <w:pStyle w:val="ListParagraph"/>
              <w:ind w:left="0"/>
              <w:jc w:val="both"/>
              <w:rPr>
                <w:sz w:val="28"/>
                <w:szCs w:val="28"/>
              </w:rPr>
            </w:pPr>
            <w:r w:rsidRPr="007B54F9">
              <w:rPr>
                <w:sz w:val="22"/>
                <w:szCs w:val="22"/>
              </w:rPr>
              <w:t xml:space="preserve"> - ограничения в организации инновационной деятельности, направленной на решение внутренних проблем образовательного учреждения.</w:t>
            </w:r>
          </w:p>
        </w:tc>
        <w:tc>
          <w:tcPr>
            <w:tcW w:w="1788" w:type="dxa"/>
          </w:tcPr>
          <w:p w:rsidR="00F779EF" w:rsidRPr="007B54F9" w:rsidRDefault="00F779EF" w:rsidP="007B54F9">
            <w:pPr>
              <w:pStyle w:val="ListParagraph"/>
              <w:ind w:left="0"/>
              <w:jc w:val="both"/>
              <w:rPr>
                <w:sz w:val="28"/>
                <w:szCs w:val="28"/>
              </w:rPr>
            </w:pPr>
          </w:p>
        </w:tc>
        <w:tc>
          <w:tcPr>
            <w:tcW w:w="1825" w:type="dxa"/>
          </w:tcPr>
          <w:p w:rsidR="00F779EF" w:rsidRPr="007B54F9" w:rsidRDefault="00F779EF" w:rsidP="007B54F9">
            <w:pPr>
              <w:pStyle w:val="ListParagraph"/>
              <w:ind w:left="0"/>
              <w:jc w:val="both"/>
              <w:rPr>
                <w:sz w:val="28"/>
                <w:szCs w:val="28"/>
              </w:rPr>
            </w:pPr>
          </w:p>
        </w:tc>
        <w:tc>
          <w:tcPr>
            <w:tcW w:w="2116" w:type="dxa"/>
          </w:tcPr>
          <w:p w:rsidR="00F779EF" w:rsidRPr="007B54F9" w:rsidRDefault="00F779EF" w:rsidP="007B54F9">
            <w:pPr>
              <w:pStyle w:val="ListParagraph"/>
              <w:ind w:left="0"/>
              <w:jc w:val="both"/>
              <w:rPr>
                <w:sz w:val="28"/>
                <w:szCs w:val="28"/>
              </w:rPr>
            </w:pPr>
          </w:p>
        </w:tc>
      </w:tr>
    </w:tbl>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A60EDC">
      <w:pPr>
        <w:jc w:val="center"/>
        <w:rPr>
          <w:b/>
          <w:caps/>
          <w:sz w:val="32"/>
          <w:szCs w:val="32"/>
        </w:rPr>
      </w:pPr>
      <w:r>
        <w:rPr>
          <w:b/>
          <w:caps/>
          <w:sz w:val="32"/>
          <w:szCs w:val="32"/>
        </w:rPr>
        <w:t xml:space="preserve">5. </w:t>
      </w:r>
      <w:r w:rsidRPr="002D4F98">
        <w:rPr>
          <w:b/>
          <w:caps/>
          <w:sz w:val="32"/>
          <w:szCs w:val="32"/>
        </w:rPr>
        <w:t xml:space="preserve">«дорожная карта» процессного управления развитием </w:t>
      </w:r>
    </w:p>
    <w:p w:rsidR="00F779EF" w:rsidRDefault="00F779EF" w:rsidP="00A60EDC">
      <w:pPr>
        <w:jc w:val="center"/>
        <w:rPr>
          <w:b/>
          <w:caps/>
          <w:sz w:val="32"/>
          <w:szCs w:val="32"/>
        </w:rPr>
      </w:pPr>
      <w:r>
        <w:rPr>
          <w:b/>
          <w:caps/>
          <w:sz w:val="32"/>
          <w:szCs w:val="32"/>
        </w:rPr>
        <w:t>МБОУ Солгонская сош</w:t>
      </w:r>
    </w:p>
    <w:p w:rsidR="00F779EF" w:rsidRPr="002D4F98" w:rsidRDefault="00F779EF" w:rsidP="00A60EDC">
      <w:pPr>
        <w:jc w:val="center"/>
        <w:rPr>
          <w:b/>
          <w:caps/>
          <w:sz w:val="32"/>
          <w:szCs w:val="32"/>
        </w:rPr>
      </w:pPr>
      <w:r w:rsidRPr="002D4F98">
        <w:rPr>
          <w:b/>
          <w:caps/>
          <w:sz w:val="32"/>
          <w:szCs w:val="32"/>
        </w:rPr>
        <w:t xml:space="preserve">по обеспечению достижения основных целевых показателей </w:t>
      </w:r>
      <w:r>
        <w:rPr>
          <w:b/>
          <w:caps/>
          <w:sz w:val="32"/>
          <w:szCs w:val="32"/>
        </w:rPr>
        <w:t xml:space="preserve">национального проекта  «Образование» </w:t>
      </w:r>
      <w:r w:rsidRPr="002D4F98">
        <w:rPr>
          <w:b/>
          <w:caps/>
          <w:sz w:val="32"/>
          <w:szCs w:val="32"/>
        </w:rPr>
        <w:t xml:space="preserve"> до 2025 года</w:t>
      </w:r>
    </w:p>
    <w:p w:rsidR="00F779EF" w:rsidRDefault="00F779EF" w:rsidP="00A60EDC">
      <w:pPr>
        <w:ind w:firstLine="708"/>
        <w:jc w:val="both"/>
        <w:rPr>
          <w:b/>
          <w:sz w:val="28"/>
          <w:szCs w:val="28"/>
        </w:rPr>
      </w:pPr>
    </w:p>
    <w:p w:rsidR="00F779EF" w:rsidRDefault="00F779EF" w:rsidP="00A60EDC">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1"/>
        <w:gridCol w:w="2590"/>
        <w:gridCol w:w="1321"/>
        <w:gridCol w:w="1658"/>
        <w:gridCol w:w="301"/>
        <w:gridCol w:w="2201"/>
      </w:tblGrid>
      <w:tr w:rsidR="00F779EF" w:rsidRPr="000457D5" w:rsidTr="00FB32F4">
        <w:tc>
          <w:tcPr>
            <w:tcW w:w="3020" w:type="dxa"/>
          </w:tcPr>
          <w:p w:rsidR="00F779EF" w:rsidRPr="000457D5" w:rsidRDefault="00F779EF" w:rsidP="00FB32F4">
            <w:pPr>
              <w:jc w:val="both"/>
            </w:pPr>
            <w:r w:rsidRPr="000457D5">
              <w:rPr>
                <w:b/>
              </w:rPr>
              <w:t>Целевой показатель</w:t>
            </w:r>
          </w:p>
        </w:tc>
        <w:tc>
          <w:tcPr>
            <w:tcW w:w="4176" w:type="dxa"/>
          </w:tcPr>
          <w:p w:rsidR="00F779EF" w:rsidRPr="000457D5" w:rsidRDefault="00F779EF" w:rsidP="00FB32F4">
            <w:pPr>
              <w:jc w:val="both"/>
            </w:pPr>
            <w:r w:rsidRPr="000457D5">
              <w:rPr>
                <w:b/>
                <w:bCs/>
                <w:color w:val="000000"/>
                <w:kern w:val="24"/>
              </w:rPr>
              <w:t>Мероприятие</w:t>
            </w:r>
          </w:p>
        </w:tc>
        <w:tc>
          <w:tcPr>
            <w:tcW w:w="1864" w:type="dxa"/>
          </w:tcPr>
          <w:p w:rsidR="00F779EF" w:rsidRPr="000457D5" w:rsidRDefault="00F779EF" w:rsidP="00FB32F4">
            <w:pPr>
              <w:jc w:val="both"/>
            </w:pPr>
            <w:r w:rsidRPr="000457D5">
              <w:rPr>
                <w:b/>
                <w:bCs/>
                <w:color w:val="000000"/>
                <w:kern w:val="24"/>
              </w:rPr>
              <w:t>Срок реализации</w:t>
            </w:r>
          </w:p>
        </w:tc>
        <w:tc>
          <w:tcPr>
            <w:tcW w:w="3020" w:type="dxa"/>
            <w:gridSpan w:val="2"/>
          </w:tcPr>
          <w:p w:rsidR="00F779EF" w:rsidRPr="000457D5" w:rsidRDefault="00F779EF" w:rsidP="00FB32F4">
            <w:pPr>
              <w:pStyle w:val="NormalWeb"/>
              <w:spacing w:before="0" w:beforeAutospacing="0" w:after="0" w:afterAutospacing="0"/>
              <w:jc w:val="center"/>
            </w:pPr>
            <w:r w:rsidRPr="000457D5">
              <w:rPr>
                <w:b/>
                <w:bCs/>
                <w:color w:val="000000"/>
                <w:kern w:val="24"/>
              </w:rPr>
              <w:t>Ответственный</w:t>
            </w:r>
            <w:r w:rsidRPr="000457D5">
              <w:rPr>
                <w:color w:val="000000"/>
                <w:kern w:val="24"/>
              </w:rPr>
              <w:t xml:space="preserve"> </w:t>
            </w:r>
          </w:p>
        </w:tc>
        <w:tc>
          <w:tcPr>
            <w:tcW w:w="3020" w:type="dxa"/>
          </w:tcPr>
          <w:p w:rsidR="00F779EF" w:rsidRPr="000457D5" w:rsidRDefault="00F779EF" w:rsidP="00FB32F4">
            <w:pPr>
              <w:pStyle w:val="NormalWeb"/>
              <w:spacing w:before="0" w:beforeAutospacing="0" w:after="0" w:afterAutospacing="0"/>
              <w:jc w:val="center"/>
            </w:pPr>
            <w:r w:rsidRPr="000457D5">
              <w:rPr>
                <w:b/>
                <w:bCs/>
                <w:color w:val="000000"/>
                <w:kern w:val="24"/>
              </w:rPr>
              <w:t>Планируемый результат</w:t>
            </w:r>
            <w:r w:rsidRPr="000457D5">
              <w:rPr>
                <w:color w:val="000000"/>
                <w:kern w:val="24"/>
              </w:rPr>
              <w:t xml:space="preserve"> </w:t>
            </w:r>
          </w:p>
        </w:tc>
      </w:tr>
      <w:tr w:rsidR="00F779EF" w:rsidRPr="000457D5" w:rsidTr="00FB32F4">
        <w:tc>
          <w:tcPr>
            <w:tcW w:w="15100" w:type="dxa"/>
            <w:gridSpan w:val="6"/>
          </w:tcPr>
          <w:p w:rsidR="00F779EF" w:rsidRPr="000457D5" w:rsidRDefault="00F779EF" w:rsidP="00FB32F4">
            <w:pPr>
              <w:jc w:val="center"/>
            </w:pPr>
            <w:r w:rsidRPr="000457D5">
              <w:rPr>
                <w:b/>
                <w:bCs/>
              </w:rPr>
              <w:t>Проект 1 «Современная школа»</w:t>
            </w:r>
          </w:p>
        </w:tc>
      </w:tr>
      <w:tr w:rsidR="00F779EF" w:rsidRPr="000457D5" w:rsidTr="00FB32F4">
        <w:tc>
          <w:tcPr>
            <w:tcW w:w="3020" w:type="dxa"/>
            <w:vMerge w:val="restart"/>
          </w:tcPr>
          <w:p w:rsidR="00F779EF" w:rsidRPr="000457D5" w:rsidRDefault="00F779EF" w:rsidP="00FB32F4">
            <w:pPr>
              <w:jc w:val="both"/>
            </w:pPr>
            <w:r w:rsidRPr="000457D5">
              <w:t>1.1.Обновлено содержание и методы обучения области «Технология» и других предметных областей</w:t>
            </w:r>
          </w:p>
        </w:tc>
        <w:tc>
          <w:tcPr>
            <w:tcW w:w="4176" w:type="dxa"/>
            <w:tcBorders>
              <w:bottom w:val="single" w:sz="4" w:space="0" w:color="auto"/>
            </w:tcBorders>
          </w:tcPr>
          <w:p w:rsidR="00F779EF" w:rsidRPr="000457D5" w:rsidRDefault="00F779EF" w:rsidP="00FB32F4">
            <w:pPr>
              <w:jc w:val="both"/>
            </w:pPr>
            <w:r w:rsidRPr="000457D5">
              <w:t>Целевое повышение квалификации педагогов по использованию современных методов обучения предметной области «Технология» и других предметных областей</w:t>
            </w:r>
          </w:p>
        </w:tc>
        <w:tc>
          <w:tcPr>
            <w:tcW w:w="1864" w:type="dxa"/>
          </w:tcPr>
          <w:p w:rsidR="00F779EF" w:rsidRPr="000457D5" w:rsidRDefault="00F779EF" w:rsidP="00FB32F4">
            <w:pPr>
              <w:jc w:val="both"/>
            </w:pPr>
            <w:r w:rsidRPr="000457D5">
              <w:t>2020-2022Г</w:t>
            </w:r>
          </w:p>
        </w:tc>
        <w:tc>
          <w:tcPr>
            <w:tcW w:w="2530" w:type="dxa"/>
          </w:tcPr>
          <w:p w:rsidR="00F779EF" w:rsidRPr="000457D5" w:rsidRDefault="00F779EF" w:rsidP="00FB32F4">
            <w:r w:rsidRPr="000457D5">
              <w:t>Директор ОУ</w:t>
            </w:r>
          </w:p>
        </w:tc>
        <w:tc>
          <w:tcPr>
            <w:tcW w:w="3510" w:type="dxa"/>
            <w:gridSpan w:val="2"/>
          </w:tcPr>
          <w:p w:rsidR="00F779EF" w:rsidRPr="000457D5" w:rsidRDefault="00F779EF" w:rsidP="00FB32F4">
            <w:pPr>
              <w:jc w:val="both"/>
            </w:pPr>
            <w:r w:rsidRPr="000457D5">
              <w:t>Доля обученных педагогов предметной области «Технология» на базе детских технопарков «Кванториум», организаций, осуществляющих образовательную деятельность среднего профессионального и высшего образования-  100%</w:t>
            </w:r>
          </w:p>
        </w:tc>
      </w:tr>
      <w:tr w:rsidR="00F779EF" w:rsidRPr="000457D5" w:rsidTr="00FB32F4">
        <w:tc>
          <w:tcPr>
            <w:tcW w:w="3020" w:type="dxa"/>
            <w:vMerge/>
            <w:tcBorders>
              <w:bottom w:val="single" w:sz="4" w:space="0" w:color="auto"/>
            </w:tcBorders>
          </w:tcPr>
          <w:p w:rsidR="00F779EF" w:rsidRPr="000457D5" w:rsidRDefault="00F779EF" w:rsidP="00FB32F4">
            <w:pPr>
              <w:jc w:val="both"/>
            </w:pPr>
          </w:p>
        </w:tc>
        <w:tc>
          <w:tcPr>
            <w:tcW w:w="4176" w:type="dxa"/>
            <w:tcBorders>
              <w:bottom w:val="single" w:sz="4" w:space="0" w:color="auto"/>
            </w:tcBorders>
          </w:tcPr>
          <w:p w:rsidR="00F779EF" w:rsidRPr="000457D5" w:rsidRDefault="00F779EF" w:rsidP="00FB32F4">
            <w:pPr>
              <w:jc w:val="both"/>
            </w:pPr>
            <w:r w:rsidRPr="000457D5">
              <w:t>Внедрение обновленных программ ООП, разработанных в рамках федерального проекта «Современная школа» в ОУ</w:t>
            </w:r>
          </w:p>
        </w:tc>
        <w:tc>
          <w:tcPr>
            <w:tcW w:w="1864" w:type="dxa"/>
          </w:tcPr>
          <w:p w:rsidR="00F779EF" w:rsidRPr="000457D5" w:rsidRDefault="00F779EF" w:rsidP="00FB32F4">
            <w:pPr>
              <w:jc w:val="both"/>
            </w:pPr>
            <w:r w:rsidRPr="000457D5">
              <w:t>2020-2022</w:t>
            </w:r>
          </w:p>
        </w:tc>
        <w:tc>
          <w:tcPr>
            <w:tcW w:w="2530" w:type="dxa"/>
          </w:tcPr>
          <w:p w:rsidR="00F779EF" w:rsidRPr="000457D5" w:rsidRDefault="00F779EF" w:rsidP="00FB32F4">
            <w:r w:rsidRPr="000457D5">
              <w:t>заместители директора по УВР</w:t>
            </w:r>
          </w:p>
        </w:tc>
        <w:tc>
          <w:tcPr>
            <w:tcW w:w="3510" w:type="dxa"/>
            <w:gridSpan w:val="2"/>
          </w:tcPr>
          <w:p w:rsidR="00F779EF" w:rsidRPr="000457D5" w:rsidRDefault="00F779EF" w:rsidP="00FB32F4">
            <w:pPr>
              <w:jc w:val="both"/>
            </w:pPr>
            <w:r w:rsidRPr="000457D5">
              <w:t>Обеспечено внедрение обновленных программ ООП, разработанных в рамках федерального проекта «Современная школа» в ОУ</w:t>
            </w:r>
          </w:p>
        </w:tc>
      </w:tr>
      <w:tr w:rsidR="00F779EF" w:rsidRPr="000457D5" w:rsidTr="00FB32F4">
        <w:tc>
          <w:tcPr>
            <w:tcW w:w="3020" w:type="dxa"/>
            <w:vMerge w:val="restart"/>
          </w:tcPr>
          <w:p w:rsidR="00F779EF" w:rsidRPr="000457D5" w:rsidRDefault="00F779EF" w:rsidP="00FB32F4">
            <w:r w:rsidRPr="000457D5">
              <w:t>1.2.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4176" w:type="dxa"/>
            <w:tcBorders>
              <w:bottom w:val="single" w:sz="4" w:space="0" w:color="auto"/>
            </w:tcBorders>
          </w:tcPr>
          <w:p w:rsidR="00F779EF" w:rsidRPr="000457D5" w:rsidRDefault="00F779EF" w:rsidP="00FB32F4">
            <w:pPr>
              <w:jc w:val="both"/>
            </w:pPr>
            <w:r w:rsidRPr="000457D5">
              <w:t>Предоставление возможности обучения по цифровому, естественнонаучному и гуманитарному профилю</w:t>
            </w:r>
          </w:p>
        </w:tc>
        <w:tc>
          <w:tcPr>
            <w:tcW w:w="1864" w:type="dxa"/>
          </w:tcPr>
          <w:p w:rsidR="00F779EF" w:rsidRPr="000457D5" w:rsidRDefault="00F779EF" w:rsidP="00FB32F4">
            <w:pPr>
              <w:jc w:val="both"/>
            </w:pPr>
            <w:r w:rsidRPr="000457D5">
              <w:t>2020-2024г</w:t>
            </w:r>
          </w:p>
        </w:tc>
        <w:tc>
          <w:tcPr>
            <w:tcW w:w="2530" w:type="dxa"/>
          </w:tcPr>
          <w:p w:rsidR="00F779EF" w:rsidRPr="000457D5" w:rsidRDefault="00F779EF" w:rsidP="00FB32F4">
            <w:r w:rsidRPr="000457D5">
              <w:t>заместители директора по УВР</w:t>
            </w:r>
          </w:p>
        </w:tc>
        <w:tc>
          <w:tcPr>
            <w:tcW w:w="3510" w:type="dxa"/>
            <w:gridSpan w:val="2"/>
          </w:tcPr>
          <w:p w:rsidR="00F779EF" w:rsidRPr="000457D5" w:rsidRDefault="00F779EF" w:rsidP="00FB32F4">
            <w:pPr>
              <w:jc w:val="both"/>
            </w:pPr>
            <w:r w:rsidRPr="000457D5">
              <w:t>Доведение доли обучающихся охваченных основными и дополнительными общеобразовательными программами цифрового, естественнонаучного и гуманитарного профилей до 85%</w:t>
            </w:r>
          </w:p>
        </w:tc>
      </w:tr>
      <w:tr w:rsidR="00F779EF" w:rsidRPr="000457D5" w:rsidTr="00FB32F4">
        <w:tc>
          <w:tcPr>
            <w:tcW w:w="3020" w:type="dxa"/>
            <w:vMerge/>
          </w:tcPr>
          <w:p w:rsidR="00F779EF" w:rsidRPr="000457D5" w:rsidRDefault="00F779EF" w:rsidP="00FB32F4">
            <w:pPr>
              <w:jc w:val="both"/>
            </w:pPr>
          </w:p>
        </w:tc>
        <w:tc>
          <w:tcPr>
            <w:tcW w:w="4176" w:type="dxa"/>
            <w:tcBorders>
              <w:top w:val="single" w:sz="4" w:space="0" w:color="auto"/>
            </w:tcBorders>
          </w:tcPr>
          <w:p w:rsidR="00F779EF" w:rsidRPr="000457D5" w:rsidRDefault="00F779EF" w:rsidP="00FB32F4">
            <w:pPr>
              <w:jc w:val="both"/>
            </w:pPr>
            <w:r w:rsidRPr="000457D5">
              <w:t>Разработка и реализация форм внеурочной занятости обучающихся по направлениям цифрового, естественнонаучного и гуманитарного профилей</w:t>
            </w:r>
          </w:p>
        </w:tc>
        <w:tc>
          <w:tcPr>
            <w:tcW w:w="1864" w:type="dxa"/>
          </w:tcPr>
          <w:p w:rsidR="00F779EF" w:rsidRPr="000457D5" w:rsidRDefault="00F779EF" w:rsidP="00FB32F4">
            <w:pPr>
              <w:jc w:val="both"/>
            </w:pPr>
          </w:p>
        </w:tc>
        <w:tc>
          <w:tcPr>
            <w:tcW w:w="2530" w:type="dxa"/>
          </w:tcPr>
          <w:p w:rsidR="00F779EF" w:rsidRPr="000457D5" w:rsidRDefault="00F779EF" w:rsidP="00FB32F4">
            <w:r w:rsidRPr="000457D5">
              <w:t>заместители директора по УВР</w:t>
            </w:r>
          </w:p>
        </w:tc>
        <w:tc>
          <w:tcPr>
            <w:tcW w:w="3510" w:type="dxa"/>
            <w:gridSpan w:val="2"/>
          </w:tcPr>
          <w:p w:rsidR="00F779EF" w:rsidRPr="000457D5" w:rsidRDefault="00F779EF" w:rsidP="00FB32F4">
            <w:pPr>
              <w:jc w:val="both"/>
            </w:pPr>
            <w:r w:rsidRPr="000457D5">
              <w:t>Доведение доли обучающихся охваченных основными и дополнительными общеобразовательными программами цифрового, естественнонаучного и гуманитарного профилей до 85%</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Закупка робототехники и методического сопровождения для реализации программ цифрового профиля.</w:t>
            </w:r>
          </w:p>
        </w:tc>
        <w:tc>
          <w:tcPr>
            <w:tcW w:w="1864" w:type="dxa"/>
          </w:tcPr>
          <w:p w:rsidR="00F779EF" w:rsidRPr="000457D5" w:rsidRDefault="00F779EF" w:rsidP="00FB32F4">
            <w:pPr>
              <w:jc w:val="both"/>
            </w:pPr>
            <w:r w:rsidRPr="000457D5">
              <w:t>2021г</w:t>
            </w:r>
          </w:p>
        </w:tc>
        <w:tc>
          <w:tcPr>
            <w:tcW w:w="2530" w:type="dxa"/>
          </w:tcPr>
          <w:p w:rsidR="00F779EF" w:rsidRPr="000457D5" w:rsidRDefault="00F779EF" w:rsidP="00FB32F4">
            <w:pPr>
              <w:jc w:val="both"/>
            </w:pPr>
          </w:p>
        </w:tc>
        <w:tc>
          <w:tcPr>
            <w:tcW w:w="3510" w:type="dxa"/>
            <w:gridSpan w:val="2"/>
          </w:tcPr>
          <w:p w:rsidR="00F779EF" w:rsidRPr="000457D5" w:rsidRDefault="00F779EF" w:rsidP="00FB32F4">
            <w:pPr>
              <w:jc w:val="both"/>
            </w:pPr>
            <w:r w:rsidRPr="000457D5">
              <w:t>Открытие «Точки роста»</w:t>
            </w:r>
          </w:p>
        </w:tc>
      </w:tr>
      <w:tr w:rsidR="00F779EF" w:rsidRPr="000457D5" w:rsidTr="00FB32F4">
        <w:tc>
          <w:tcPr>
            <w:tcW w:w="3020" w:type="dxa"/>
          </w:tcPr>
          <w:p w:rsidR="00F779EF" w:rsidRPr="000457D5" w:rsidRDefault="00F779EF" w:rsidP="00FB32F4">
            <w:pPr>
              <w:jc w:val="both"/>
            </w:pPr>
            <w:r w:rsidRPr="000457D5">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176" w:type="dxa"/>
          </w:tcPr>
          <w:p w:rsidR="00F779EF" w:rsidRPr="000457D5" w:rsidRDefault="00F779EF" w:rsidP="00FB32F4">
            <w:pPr>
              <w:jc w:val="both"/>
            </w:pPr>
            <w:r w:rsidRPr="000457D5">
              <w:t>Вовлечение обучающихся в различные формы сопровождения и наставничества</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2020г- 10%</w:t>
            </w:r>
          </w:p>
          <w:p w:rsidR="00F779EF" w:rsidRPr="000457D5" w:rsidRDefault="00F779EF" w:rsidP="00FB32F4">
            <w:pPr>
              <w:jc w:val="both"/>
            </w:pPr>
            <w:r w:rsidRPr="000457D5">
              <w:t>2021г – 20%</w:t>
            </w:r>
          </w:p>
          <w:p w:rsidR="00F779EF" w:rsidRPr="000457D5" w:rsidRDefault="00F779EF" w:rsidP="00FB32F4">
            <w:pPr>
              <w:jc w:val="both"/>
            </w:pPr>
            <w:r w:rsidRPr="000457D5">
              <w:t>2022г -35%</w:t>
            </w:r>
          </w:p>
          <w:p w:rsidR="00F779EF" w:rsidRPr="000457D5" w:rsidRDefault="00F779EF" w:rsidP="00FB32F4">
            <w:pPr>
              <w:jc w:val="both"/>
            </w:pPr>
            <w:r w:rsidRPr="000457D5">
              <w:t>2023г – 50%</w:t>
            </w:r>
          </w:p>
          <w:p w:rsidR="00F779EF" w:rsidRPr="000457D5" w:rsidRDefault="00F779EF" w:rsidP="00FB32F4">
            <w:pPr>
              <w:jc w:val="both"/>
            </w:pPr>
            <w:r w:rsidRPr="000457D5">
              <w:t>2024г – 70%</w:t>
            </w:r>
          </w:p>
        </w:tc>
      </w:tr>
      <w:tr w:rsidR="00F779EF" w:rsidRPr="000457D5" w:rsidTr="00FB32F4">
        <w:tc>
          <w:tcPr>
            <w:tcW w:w="15100" w:type="dxa"/>
            <w:gridSpan w:val="6"/>
          </w:tcPr>
          <w:p w:rsidR="00F779EF" w:rsidRPr="000457D5" w:rsidRDefault="00F779EF" w:rsidP="00FB32F4">
            <w:pPr>
              <w:jc w:val="center"/>
            </w:pPr>
            <w:r w:rsidRPr="000457D5">
              <w:rPr>
                <w:b/>
                <w:bCs/>
              </w:rPr>
              <w:t>Проект 2 «Успех каждого ребенка»</w:t>
            </w:r>
          </w:p>
        </w:tc>
      </w:tr>
      <w:tr w:rsidR="00F779EF" w:rsidRPr="000457D5" w:rsidTr="00FB32F4">
        <w:tc>
          <w:tcPr>
            <w:tcW w:w="3020" w:type="dxa"/>
            <w:vMerge w:val="restart"/>
          </w:tcPr>
          <w:p w:rsidR="00F779EF" w:rsidRPr="000457D5" w:rsidRDefault="00F779EF" w:rsidP="00FB32F4">
            <w:pPr>
              <w:jc w:val="both"/>
            </w:pPr>
            <w:r w:rsidRPr="000457D5">
              <w:t>Доля детей в возрасте от 5 до 18 лет, охваченных дополнительным образованием</w:t>
            </w:r>
          </w:p>
        </w:tc>
        <w:tc>
          <w:tcPr>
            <w:tcW w:w="4176" w:type="dxa"/>
          </w:tcPr>
          <w:p w:rsidR="00F779EF" w:rsidRPr="000457D5" w:rsidRDefault="00F779EF" w:rsidP="00FB32F4">
            <w:r w:rsidRPr="000457D5">
              <w:t>Расширение перечня дополнительных образовательных услуг ориентированного на запросы участников образовательного процесса</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rsidRPr="000457D5">
              <w:t>Директор ОУ</w:t>
            </w:r>
          </w:p>
        </w:tc>
        <w:tc>
          <w:tcPr>
            <w:tcW w:w="3510" w:type="dxa"/>
            <w:gridSpan w:val="2"/>
          </w:tcPr>
          <w:p w:rsidR="00F779EF" w:rsidRPr="000457D5" w:rsidRDefault="00F779EF" w:rsidP="00FB32F4">
            <w:pPr>
              <w:jc w:val="both"/>
            </w:pPr>
            <w:r w:rsidRPr="000457D5">
              <w:t>Не менее 70% детей с ограниченными возможностями здоровья осваивают дополнительные общеобразовательные программы, в т.ч. с использованием дистанционных технологий</w:t>
            </w:r>
          </w:p>
          <w:p w:rsidR="00F779EF" w:rsidRPr="000457D5" w:rsidRDefault="00F779EF" w:rsidP="00FB32F4">
            <w:pPr>
              <w:jc w:val="both"/>
            </w:pPr>
            <w:r w:rsidRPr="000457D5">
              <w:t xml:space="preserve"> </w:t>
            </w:r>
          </w:p>
        </w:tc>
      </w:tr>
      <w:tr w:rsidR="00F779EF" w:rsidRPr="000457D5" w:rsidTr="00FB32F4">
        <w:trPr>
          <w:trHeight w:val="3184"/>
        </w:trPr>
        <w:tc>
          <w:tcPr>
            <w:tcW w:w="3020" w:type="dxa"/>
            <w:vMerge/>
          </w:tcPr>
          <w:p w:rsidR="00F779EF" w:rsidRPr="000457D5" w:rsidRDefault="00F779EF" w:rsidP="00FB32F4">
            <w:pPr>
              <w:jc w:val="both"/>
            </w:pPr>
          </w:p>
        </w:tc>
        <w:tc>
          <w:tcPr>
            <w:tcW w:w="4176" w:type="dxa"/>
          </w:tcPr>
          <w:p w:rsidR="00F779EF" w:rsidRPr="000457D5" w:rsidRDefault="00F779EF" w:rsidP="00FB32F4">
            <w:r w:rsidRPr="000457D5">
              <w:t>Вовлечение  детей  в различные формы наставничества через образовательную деятельность по дополнительным общеобразовательным программам</w:t>
            </w:r>
          </w:p>
        </w:tc>
        <w:tc>
          <w:tcPr>
            <w:tcW w:w="1864" w:type="dxa"/>
          </w:tcPr>
          <w:p w:rsidR="00F779EF" w:rsidRPr="000457D5" w:rsidRDefault="00F779EF" w:rsidP="00FB32F4">
            <w:pPr>
              <w:jc w:val="both"/>
            </w:pPr>
            <w:r w:rsidRPr="000457D5">
              <w:t>2020-2024г</w:t>
            </w:r>
          </w:p>
        </w:tc>
        <w:tc>
          <w:tcPr>
            <w:tcW w:w="2530" w:type="dxa"/>
          </w:tcPr>
          <w:p w:rsidR="00F779EF" w:rsidRPr="000457D5" w:rsidRDefault="00F779EF" w:rsidP="00FB32F4">
            <w:pPr>
              <w:jc w:val="both"/>
            </w:pPr>
            <w:r w:rsidRPr="000457D5">
              <w:t>Директор ОУ</w:t>
            </w:r>
          </w:p>
        </w:tc>
        <w:tc>
          <w:tcPr>
            <w:tcW w:w="3510" w:type="dxa"/>
            <w:gridSpan w:val="2"/>
          </w:tcPr>
          <w:p w:rsidR="00F779EF" w:rsidRPr="000457D5" w:rsidRDefault="00F779EF" w:rsidP="00FB32F4">
            <w:pPr>
              <w:jc w:val="both"/>
            </w:pPr>
            <w:r w:rsidRPr="000457D5">
              <w:t>Не менее 70% обучающихся вовлечены в различные формы наставничества через образовательную деятельность по дополнительным общеобразовательным программам</w:t>
            </w:r>
          </w:p>
        </w:tc>
      </w:tr>
      <w:tr w:rsidR="00F779EF" w:rsidRPr="000457D5" w:rsidTr="00FB32F4">
        <w:tc>
          <w:tcPr>
            <w:tcW w:w="3020" w:type="dxa"/>
            <w:vMerge w:val="restart"/>
          </w:tcPr>
          <w:p w:rsidR="00F779EF" w:rsidRPr="000457D5" w:rsidRDefault="00F779EF" w:rsidP="00FB32F4">
            <w:pPr>
              <w:jc w:val="both"/>
            </w:pPr>
            <w:r w:rsidRPr="000457D5">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4176" w:type="dxa"/>
          </w:tcPr>
          <w:p w:rsidR="00F779EF" w:rsidRPr="000457D5" w:rsidRDefault="00F779EF" w:rsidP="00FB32F4">
            <w:pPr>
              <w:jc w:val="both"/>
            </w:pPr>
            <w:r w:rsidRPr="000457D5">
              <w:t>Привлечение детей к участию в открытых онлайн-уроках, реализуемых с учетом опыта цикла открытых уроков “Проектория”,  и иных аналогичных по возможностям и функциям проектов</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Количество участников открытых онлайн - уроков реализуемых с учетом опыта цикла открытых уроков “Проектория”, или иных аналогичных проектов направленных на раннюю профориентацию, среди учащихся среднего звена достигнет 220</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r w:rsidRPr="000457D5">
              <w:t>Организация обучения для педагогического состава работе с открытыми онлайнресурсами направленными на раннюю профориентацию такими как “Проектория”, и иными аналогичными по функциям и возможностям</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Заместитель директора по ВР</w:t>
            </w:r>
          </w:p>
        </w:tc>
        <w:tc>
          <w:tcPr>
            <w:tcW w:w="3510" w:type="dxa"/>
            <w:gridSpan w:val="2"/>
          </w:tcPr>
          <w:p w:rsidR="00F779EF" w:rsidRPr="000457D5" w:rsidRDefault="00F779EF" w:rsidP="00FB32F4">
            <w:pPr>
              <w:jc w:val="both"/>
            </w:pPr>
            <w:r w:rsidRPr="000457D5">
              <w:t>Доля учителей ознакомленных с возможностями ранней профориентации при помощи таких онлайн-ресурсов как “Проектория”, “Билет в будущее” и иных аналогичных по функциям и возможностям проектов достигнет 100%.</w:t>
            </w:r>
          </w:p>
        </w:tc>
      </w:tr>
      <w:tr w:rsidR="00F779EF" w:rsidRPr="000457D5" w:rsidTr="00FB32F4">
        <w:tc>
          <w:tcPr>
            <w:tcW w:w="3020" w:type="dxa"/>
          </w:tcPr>
          <w:p w:rsidR="00F779EF" w:rsidRPr="000457D5" w:rsidRDefault="00F779EF" w:rsidP="00FB32F4">
            <w:pPr>
              <w:jc w:val="both"/>
            </w:pPr>
            <w:r w:rsidRPr="000457D5">
              <w:t>Число детей (учащихся 6-11 классов) участвующих в проекте «Билет в будущее» (зарегистрированных на платформе проекта)</w:t>
            </w:r>
          </w:p>
        </w:tc>
        <w:tc>
          <w:tcPr>
            <w:tcW w:w="4176" w:type="dxa"/>
          </w:tcPr>
          <w:p w:rsidR="00F779EF" w:rsidRPr="000457D5" w:rsidRDefault="00F779EF" w:rsidP="00FB32F4">
            <w:r w:rsidRPr="000457D5">
              <w:t>Привлечение детей к построению индивидуального учебного плана в соответствии с выбранными профессиональными компетенциями, в том числе с учетом опыта участия в проекте “Билет в будущее”, результатов внутреннего мониторинга индивидуального развития, рекомендаций разработанных Службой Сопровождения по построению индивидуального учебного плана</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Количество детей, получивших рекомендации по построению индивидуального учебного плана в соответствии с выбранными профессиональными компетенциями достигнет 25</w:t>
            </w:r>
          </w:p>
        </w:tc>
      </w:tr>
      <w:tr w:rsidR="00F779EF" w:rsidRPr="000457D5" w:rsidTr="00FB32F4">
        <w:tc>
          <w:tcPr>
            <w:tcW w:w="15100" w:type="dxa"/>
            <w:gridSpan w:val="6"/>
          </w:tcPr>
          <w:p w:rsidR="00F779EF" w:rsidRPr="000457D5" w:rsidRDefault="00F779EF" w:rsidP="00FB32F4">
            <w:pPr>
              <w:jc w:val="center"/>
            </w:pPr>
            <w:r w:rsidRPr="000457D5">
              <w:rPr>
                <w:b/>
                <w:bCs/>
              </w:rPr>
              <w:t>Проект 3 «Поддержка семей, имеющих детей»</w:t>
            </w:r>
          </w:p>
        </w:tc>
      </w:tr>
      <w:tr w:rsidR="00F779EF" w:rsidRPr="000457D5" w:rsidTr="00FB32F4">
        <w:tc>
          <w:tcPr>
            <w:tcW w:w="3020" w:type="dxa"/>
            <w:vMerge w:val="restart"/>
          </w:tcPr>
          <w:p w:rsidR="00F779EF" w:rsidRPr="000457D5" w:rsidRDefault="00F779EF" w:rsidP="00FB32F4">
            <w:r w:rsidRPr="000457D5">
              <w:t>Количество услуги психолого-педагогической, методической и консультационной помощи родителям (законным представителям)детей, а так же гражданам, желающим принять на воспитание в свои семьи детей, оставшихся без попечения родителей, в т.ч. с привлечением некоммерческих организаций, нарастающим итогом с 2019 года</w:t>
            </w:r>
          </w:p>
        </w:tc>
        <w:tc>
          <w:tcPr>
            <w:tcW w:w="4176" w:type="dxa"/>
          </w:tcPr>
          <w:p w:rsidR="00F779EF" w:rsidRPr="000457D5" w:rsidRDefault="00F779EF" w:rsidP="00FB32F4">
            <w:pPr>
              <w:jc w:val="both"/>
            </w:pPr>
            <w:r w:rsidRPr="000457D5">
              <w:t>Предоставление услуг психолого-педагогической, методической и консультационной помощи родителям (законным представителям) детей</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Соответствие количества оказываемых консультационных услуг запросам родителей (законных представителей). (Ежегодный сбор информации, сопоставление полученных результатов.)</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Создание портала для психолого-педагогической и консультативной помощи родителям в форме дистанта на сайте школы с использованием возможностей федерального портала информационно-просветительской поддержки родителей</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rsidRPr="000457D5">
              <w:t>Системный администратор ОУ</w:t>
            </w:r>
          </w:p>
        </w:tc>
        <w:tc>
          <w:tcPr>
            <w:tcW w:w="3510" w:type="dxa"/>
            <w:gridSpan w:val="2"/>
          </w:tcPr>
          <w:p w:rsidR="00F779EF" w:rsidRPr="000457D5" w:rsidRDefault="00F779EF" w:rsidP="00FB32F4">
            <w:pPr>
              <w:jc w:val="both"/>
            </w:pPr>
            <w:r w:rsidRPr="000457D5">
              <w:t>Наличие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0457D5" w:rsidTr="00FB32F4">
        <w:tc>
          <w:tcPr>
            <w:tcW w:w="3020" w:type="dxa"/>
          </w:tcPr>
          <w:p w:rsidR="00F779EF" w:rsidRPr="000457D5" w:rsidRDefault="00F779EF" w:rsidP="00FB32F4">
            <w:pPr>
              <w:jc w:val="both"/>
            </w:pPr>
            <w:r w:rsidRPr="000457D5">
              <w:t>Для граждан, указанных в п.3.1., положительно оценивших качество оказанных услуг психолого-педагогической, методической и консультативной помощи</w:t>
            </w:r>
          </w:p>
        </w:tc>
        <w:tc>
          <w:tcPr>
            <w:tcW w:w="4176" w:type="dxa"/>
          </w:tcPr>
          <w:p w:rsidR="00F779EF" w:rsidRPr="000457D5" w:rsidRDefault="00F779EF" w:rsidP="00FB32F4">
            <w:pPr>
              <w:jc w:val="both"/>
            </w:pPr>
            <w:r w:rsidRPr="000457D5">
              <w:t>Ежегодное анкетирование родителей по оценке их удовлетворенности качеством услуг психолого-педагогической и консультативной помощи родителям</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Руководитель проекта, узкие специалисты</w:t>
            </w:r>
          </w:p>
        </w:tc>
        <w:tc>
          <w:tcPr>
            <w:tcW w:w="3510" w:type="dxa"/>
            <w:gridSpan w:val="2"/>
          </w:tcPr>
          <w:p w:rsidR="00F779EF" w:rsidRPr="000457D5" w:rsidRDefault="00F779EF" w:rsidP="00FB32F4">
            <w:pPr>
              <w:jc w:val="both"/>
            </w:pPr>
            <w:r w:rsidRPr="000457D5">
              <w:t xml:space="preserve">Количество родителей: </w:t>
            </w:r>
          </w:p>
          <w:p w:rsidR="00F779EF" w:rsidRPr="000457D5" w:rsidRDefault="00F779EF" w:rsidP="00FB32F4">
            <w:pPr>
              <w:jc w:val="both"/>
            </w:pPr>
            <w:r w:rsidRPr="000457D5">
              <w:t>2020 - 55%</w:t>
            </w:r>
          </w:p>
          <w:p w:rsidR="00F779EF" w:rsidRPr="000457D5" w:rsidRDefault="00F779EF" w:rsidP="00FB32F4">
            <w:pPr>
              <w:jc w:val="both"/>
            </w:pPr>
            <w:r w:rsidRPr="000457D5">
              <w:t xml:space="preserve"> 2021 - 60% </w:t>
            </w:r>
          </w:p>
          <w:p w:rsidR="00F779EF" w:rsidRPr="000457D5" w:rsidRDefault="00F779EF" w:rsidP="00FB32F4">
            <w:pPr>
              <w:jc w:val="both"/>
            </w:pPr>
            <w:r w:rsidRPr="000457D5">
              <w:t>2022 -65%</w:t>
            </w:r>
          </w:p>
          <w:p w:rsidR="00F779EF" w:rsidRPr="000457D5" w:rsidRDefault="00F779EF" w:rsidP="00FB32F4">
            <w:pPr>
              <w:jc w:val="both"/>
            </w:pPr>
            <w:r w:rsidRPr="000457D5">
              <w:t xml:space="preserve">2023 - 75% </w:t>
            </w:r>
          </w:p>
          <w:p w:rsidR="00F779EF" w:rsidRPr="000457D5" w:rsidRDefault="00F779EF" w:rsidP="00FB32F4">
            <w:pPr>
              <w:jc w:val="both"/>
            </w:pPr>
            <w:r w:rsidRPr="000457D5">
              <w:t>2024 - 85%</w:t>
            </w:r>
          </w:p>
        </w:tc>
      </w:tr>
      <w:tr w:rsidR="00F779EF" w:rsidRPr="000457D5" w:rsidTr="00FB32F4">
        <w:tc>
          <w:tcPr>
            <w:tcW w:w="15100" w:type="dxa"/>
            <w:gridSpan w:val="6"/>
          </w:tcPr>
          <w:p w:rsidR="00F779EF" w:rsidRPr="000457D5" w:rsidRDefault="00F779EF" w:rsidP="00FB32F4">
            <w:pPr>
              <w:jc w:val="both"/>
            </w:pPr>
            <w:r w:rsidRPr="000457D5">
              <w:rPr>
                <w:b/>
                <w:bCs/>
              </w:rPr>
              <w:t>Проект 4 «Цифровая образовательная среда»</w:t>
            </w:r>
          </w:p>
        </w:tc>
      </w:tr>
      <w:tr w:rsidR="00F779EF" w:rsidRPr="000457D5" w:rsidTr="00FB32F4">
        <w:tc>
          <w:tcPr>
            <w:tcW w:w="3020" w:type="dxa"/>
          </w:tcPr>
          <w:p w:rsidR="00F779EF" w:rsidRPr="000457D5" w:rsidRDefault="00F779EF" w:rsidP="00FB32F4">
            <w:r w:rsidRPr="000457D5">
              <w:t>4.1.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4176" w:type="dxa"/>
          </w:tcPr>
          <w:p w:rsidR="00F779EF" w:rsidRPr="000457D5" w:rsidRDefault="00F779EF" w:rsidP="00FB32F4">
            <w:pPr>
              <w:jc w:val="both"/>
            </w:pPr>
            <w:r w:rsidRPr="000457D5">
              <w:t>Модернизация материально-технической базы для внедрения модели цифровой образовательной среды в образовательных организациях</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rsidRPr="000457D5">
              <w:t>Заместитель директора по АХЧ</w:t>
            </w:r>
          </w:p>
        </w:tc>
        <w:tc>
          <w:tcPr>
            <w:tcW w:w="3510" w:type="dxa"/>
            <w:gridSpan w:val="2"/>
          </w:tcPr>
          <w:p w:rsidR="00F779EF" w:rsidRPr="000457D5" w:rsidRDefault="00F779EF" w:rsidP="00FB32F4">
            <w:pPr>
              <w:jc w:val="both"/>
            </w:pPr>
            <w:r w:rsidRPr="000457D5">
              <w:t>Увеличение числа компьютеров обеспеченных Интернет-соединением со скоростью соединения не менее 100Мб/c (100%).</w:t>
            </w:r>
          </w:p>
        </w:tc>
      </w:tr>
      <w:tr w:rsidR="00F779EF" w:rsidRPr="000457D5" w:rsidTr="00FB32F4">
        <w:tc>
          <w:tcPr>
            <w:tcW w:w="3020" w:type="dxa"/>
            <w:vMerge w:val="restart"/>
          </w:tcPr>
          <w:p w:rsidR="00F779EF" w:rsidRPr="000457D5" w:rsidRDefault="00F779EF" w:rsidP="00FB32F4">
            <w:r w:rsidRPr="000457D5">
              <w:t>4.2.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4176" w:type="dxa"/>
          </w:tcPr>
          <w:p w:rsidR="00F779EF" w:rsidRPr="000457D5" w:rsidRDefault="00F779EF" w:rsidP="00FB32F4">
            <w:pPr>
              <w:jc w:val="both"/>
            </w:pPr>
            <w:r w:rsidRPr="000457D5">
              <w:t>Обучение сотрудников использованию федеральной информационно-сервисной платформы цифровой образовательной среды</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Заместитель директора по УВР</w:t>
            </w:r>
          </w:p>
        </w:tc>
        <w:tc>
          <w:tcPr>
            <w:tcW w:w="3510" w:type="dxa"/>
            <w:gridSpan w:val="2"/>
          </w:tcPr>
          <w:p w:rsidR="00F779EF" w:rsidRPr="000457D5" w:rsidRDefault="00F779EF" w:rsidP="00FB32F4">
            <w:pPr>
              <w:jc w:val="both"/>
            </w:pPr>
            <w:r w:rsidRPr="000457D5">
              <w:t>Увеличение числа педагогов, обученных использованию федеральной информационно-сервисной платформы цифровой образовательной среды (100%</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Включение ресурсов федеральной информационно-сервисной платформы цифровой образовательной среды в содержание урочной и внеурочной деятельности.</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Увеличение числа педагогов использующих ресурсы федеральной информационно сервисной платформы цифровой образовательной среды в содержание урочной и внеурочной деятельности (100%)</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Разработка нормативной базы ОУ по вопросу формирования цифрового образовательного профиля и индивидуального плана обучения с использованием федеральной информационно-сервисной платформы цифровой образовательной среды</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директор</w:t>
            </w:r>
          </w:p>
        </w:tc>
        <w:tc>
          <w:tcPr>
            <w:tcW w:w="3510" w:type="dxa"/>
            <w:gridSpan w:val="2"/>
          </w:tcPr>
          <w:p w:rsidR="00F779EF" w:rsidRPr="000457D5" w:rsidRDefault="00F779EF" w:rsidP="00FB32F4">
            <w:pPr>
              <w:jc w:val="both"/>
            </w:pPr>
            <w:r w:rsidRPr="000457D5">
              <w:t>Наличие нормативной базы ОУ по вопросу формирования цифрового образовательного профиля и индивидуального плана обучения с использованием федеральной информационно-сервисной платформы цифровой образовательной среды</w:t>
            </w:r>
          </w:p>
        </w:tc>
      </w:tr>
      <w:tr w:rsidR="00F779EF" w:rsidRPr="000457D5" w:rsidTr="00FB32F4">
        <w:tc>
          <w:tcPr>
            <w:tcW w:w="3020" w:type="dxa"/>
            <w:vMerge w:val="restart"/>
          </w:tcPr>
          <w:p w:rsidR="00F779EF" w:rsidRPr="000457D5" w:rsidRDefault="00F779EF" w:rsidP="00FB32F4">
            <w:pPr>
              <w:jc w:val="both"/>
            </w:pPr>
            <w:r w:rsidRPr="000457D5">
              <w:t>Доля образовательных организаций, реализующих программы общего образования и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4176" w:type="dxa"/>
          </w:tcPr>
          <w:p w:rsidR="00F779EF" w:rsidRPr="000457D5" w:rsidRDefault="00F779EF" w:rsidP="00FB32F4">
            <w:pPr>
              <w:jc w:val="both"/>
            </w:pPr>
            <w:r w:rsidRPr="000457D5">
              <w:t>Создание необходимых материально-технических и программных условий для использования федеральной информационно-сервисной платформы цифровой образовательной среды</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Заместитель директора по АХЧ</w:t>
            </w:r>
          </w:p>
        </w:tc>
        <w:tc>
          <w:tcPr>
            <w:tcW w:w="3510" w:type="dxa"/>
            <w:gridSpan w:val="2"/>
          </w:tcPr>
          <w:p w:rsidR="00F779EF" w:rsidRPr="000457D5" w:rsidRDefault="00F779EF" w:rsidP="00FB32F4">
            <w:pPr>
              <w:jc w:val="both"/>
            </w:pPr>
            <w:r w:rsidRPr="000457D5">
              <w:t>Готовность материальнотехнической базы школы: 2020 - 60% 2021 - 80% 2022 -100% 2023 - 100% 2024 - 100%</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Целевая подготовка педагогов к использованию возможностей федеральной информационно-сервисной платформы цифровой образовательной среды в образовательной деятельности</w:t>
            </w:r>
          </w:p>
        </w:tc>
        <w:tc>
          <w:tcPr>
            <w:tcW w:w="1864" w:type="dxa"/>
          </w:tcPr>
          <w:p w:rsidR="00F779EF" w:rsidRPr="000457D5" w:rsidRDefault="00F779EF" w:rsidP="00FB32F4">
            <w:pPr>
              <w:jc w:val="both"/>
            </w:pPr>
            <w:r>
              <w:t>2020-2022</w:t>
            </w:r>
          </w:p>
        </w:tc>
        <w:tc>
          <w:tcPr>
            <w:tcW w:w="2530" w:type="dxa"/>
          </w:tcPr>
          <w:p w:rsidR="00F779EF" w:rsidRPr="000457D5" w:rsidRDefault="00F779EF" w:rsidP="00FB32F4">
            <w:pPr>
              <w:jc w:val="both"/>
            </w:pPr>
            <w:r>
              <w:t>Заместитель директора по УВР</w:t>
            </w:r>
          </w:p>
        </w:tc>
        <w:tc>
          <w:tcPr>
            <w:tcW w:w="3510" w:type="dxa"/>
            <w:gridSpan w:val="2"/>
          </w:tcPr>
          <w:p w:rsidR="00F779EF" w:rsidRPr="000457D5" w:rsidRDefault="00F779EF" w:rsidP="00FB32F4">
            <w:pPr>
              <w:jc w:val="both"/>
            </w:pPr>
            <w:r w:rsidRPr="000457D5">
              <w:t xml:space="preserve">Доля учащихся школы: </w:t>
            </w:r>
          </w:p>
          <w:p w:rsidR="00F779EF" w:rsidRPr="000457D5" w:rsidRDefault="00F779EF" w:rsidP="00FB32F4">
            <w:pPr>
              <w:jc w:val="both"/>
            </w:pPr>
            <w:r w:rsidRPr="000457D5">
              <w:t xml:space="preserve">2020 - 0% </w:t>
            </w:r>
          </w:p>
          <w:p w:rsidR="00F779EF" w:rsidRPr="000457D5" w:rsidRDefault="00F779EF" w:rsidP="00FB32F4">
            <w:pPr>
              <w:jc w:val="both"/>
            </w:pPr>
            <w:r w:rsidRPr="000457D5">
              <w:t>2021 - 20%</w:t>
            </w:r>
          </w:p>
          <w:p w:rsidR="00F779EF" w:rsidRPr="000457D5" w:rsidRDefault="00F779EF" w:rsidP="00FB32F4">
            <w:pPr>
              <w:jc w:val="both"/>
            </w:pPr>
            <w:r w:rsidRPr="000457D5">
              <w:t xml:space="preserve"> 2022 -75% </w:t>
            </w:r>
          </w:p>
          <w:p w:rsidR="00F779EF" w:rsidRPr="000457D5" w:rsidRDefault="00F779EF" w:rsidP="00FB32F4">
            <w:pPr>
              <w:jc w:val="both"/>
            </w:pPr>
            <w:r w:rsidRPr="000457D5">
              <w:t xml:space="preserve">2023 - 80% </w:t>
            </w:r>
          </w:p>
          <w:p w:rsidR="00F779EF" w:rsidRPr="000457D5" w:rsidRDefault="00F779EF" w:rsidP="00FB32F4">
            <w:pPr>
              <w:jc w:val="both"/>
            </w:pPr>
            <w:r w:rsidRPr="000457D5">
              <w:t>2024 - 90%</w:t>
            </w:r>
          </w:p>
        </w:tc>
      </w:tr>
      <w:tr w:rsidR="00F779EF" w:rsidRPr="000457D5" w:rsidTr="00FB32F4">
        <w:tc>
          <w:tcPr>
            <w:tcW w:w="3020" w:type="dxa"/>
          </w:tcPr>
          <w:p w:rsidR="00F779EF" w:rsidRPr="000457D5" w:rsidRDefault="00F779EF" w:rsidP="00FB32F4">
            <w:pPr>
              <w:jc w:val="both"/>
            </w:pPr>
            <w:r w:rsidRPr="000457D5">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4176" w:type="dxa"/>
          </w:tcPr>
          <w:p w:rsidR="00F779EF" w:rsidRPr="000457D5" w:rsidRDefault="00F779EF" w:rsidP="00FB32F4">
            <w:pPr>
              <w:jc w:val="both"/>
            </w:pPr>
            <w:r w:rsidRPr="000457D5">
              <w:t>Организация просветительской деятельности по обеспечению информированности всех участников образовательного процесса о возможностях федеральной информационносервисной платформы цифровой образовательной среды для «горизонтального» обучения и неформального образования</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Наличие тематического раздела на сайте ОУ, содержащего актуальную информацию по данному направлению.</w:t>
            </w:r>
          </w:p>
        </w:tc>
      </w:tr>
      <w:tr w:rsidR="00F779EF" w:rsidRPr="000457D5" w:rsidTr="00FB32F4">
        <w:tc>
          <w:tcPr>
            <w:tcW w:w="3020" w:type="dxa"/>
          </w:tcPr>
          <w:p w:rsidR="00F779EF" w:rsidRPr="000457D5" w:rsidRDefault="00F779EF" w:rsidP="00FB32F4">
            <w:pPr>
              <w:jc w:val="both"/>
            </w:pPr>
            <w:r w:rsidRPr="000457D5">
              <w:t>Доля педагогических работников общего образования, прошедших повышения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работниках общего образования</w:t>
            </w:r>
          </w:p>
        </w:tc>
        <w:tc>
          <w:tcPr>
            <w:tcW w:w="4176" w:type="dxa"/>
          </w:tcPr>
          <w:p w:rsidR="00F779EF" w:rsidRPr="000457D5" w:rsidRDefault="00F779EF" w:rsidP="00FB32F4">
            <w:pPr>
              <w:jc w:val="both"/>
            </w:pPr>
            <w:r w:rsidRPr="000457D5">
              <w:t>Включение в программу повышения квалификации мероприятий по повышению квалификации в рамках периодической аттестации в цифровой форме с использованием информационного ресурса «одного окна»</w:t>
            </w:r>
          </w:p>
        </w:tc>
        <w:tc>
          <w:tcPr>
            <w:tcW w:w="1864" w:type="dxa"/>
          </w:tcPr>
          <w:p w:rsidR="00F779EF" w:rsidRPr="000457D5" w:rsidRDefault="00F779EF" w:rsidP="00FB32F4">
            <w:pPr>
              <w:jc w:val="both"/>
            </w:pPr>
            <w:r>
              <w:t>2020-2024</w:t>
            </w:r>
          </w:p>
        </w:tc>
        <w:tc>
          <w:tcPr>
            <w:tcW w:w="2530" w:type="dxa"/>
          </w:tcPr>
          <w:p w:rsidR="00F779EF" w:rsidRPr="000457D5" w:rsidRDefault="00F779EF" w:rsidP="00FB32F4">
            <w:pPr>
              <w:jc w:val="both"/>
            </w:pPr>
            <w:r>
              <w:t>Заместитель директора по УВР</w:t>
            </w:r>
          </w:p>
        </w:tc>
        <w:tc>
          <w:tcPr>
            <w:tcW w:w="3510" w:type="dxa"/>
            <w:gridSpan w:val="2"/>
          </w:tcPr>
          <w:p w:rsidR="00F779EF" w:rsidRPr="000457D5" w:rsidRDefault="00F779EF" w:rsidP="00FB32F4">
            <w:pPr>
              <w:jc w:val="both"/>
            </w:pPr>
            <w:r w:rsidRPr="000457D5">
              <w:t>Увеличение доли педагогов повысивших квалификацию в рамках периодической аттестации в цифровой форме с использованием информационного ресурса «одного окна» (50%)</w:t>
            </w:r>
          </w:p>
        </w:tc>
      </w:tr>
      <w:tr w:rsidR="00F779EF" w:rsidRPr="000457D5" w:rsidTr="00FB32F4">
        <w:tc>
          <w:tcPr>
            <w:tcW w:w="15100" w:type="dxa"/>
            <w:gridSpan w:val="6"/>
          </w:tcPr>
          <w:p w:rsidR="00F779EF" w:rsidRPr="000457D5" w:rsidRDefault="00F779EF" w:rsidP="00FB32F4">
            <w:pPr>
              <w:jc w:val="center"/>
            </w:pPr>
            <w:r w:rsidRPr="000457D5">
              <w:rPr>
                <w:b/>
                <w:bCs/>
              </w:rPr>
              <w:t>Проект 5 «Учитель будущего»</w:t>
            </w:r>
          </w:p>
        </w:tc>
      </w:tr>
      <w:tr w:rsidR="00F779EF" w:rsidRPr="000457D5" w:rsidTr="00FB32F4">
        <w:tc>
          <w:tcPr>
            <w:tcW w:w="3020" w:type="dxa"/>
          </w:tcPr>
          <w:p w:rsidR="00F779EF" w:rsidRPr="000457D5" w:rsidRDefault="00F779EF" w:rsidP="00FB32F4">
            <w:pPr>
              <w:jc w:val="both"/>
            </w:pPr>
            <w:r w:rsidRPr="000457D5">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4176" w:type="dxa"/>
          </w:tcPr>
          <w:p w:rsidR="00F779EF" w:rsidRPr="000457D5" w:rsidRDefault="00F779EF" w:rsidP="00FB32F4">
            <w:pPr>
              <w:jc w:val="both"/>
            </w:pPr>
            <w:r w:rsidRPr="000457D5">
              <w:t>Включение в план научно-методической работы мероприятий по вовлечению педагогов в национальную систему профессионального роста педагогических работников</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Заместитель директора по УВР</w:t>
            </w:r>
          </w:p>
        </w:tc>
        <w:tc>
          <w:tcPr>
            <w:tcW w:w="3510" w:type="dxa"/>
            <w:gridSpan w:val="2"/>
          </w:tcPr>
          <w:p w:rsidR="00F779EF" w:rsidRPr="000457D5" w:rsidRDefault="00F779EF" w:rsidP="00FB32F4">
            <w:pPr>
              <w:jc w:val="both"/>
            </w:pPr>
            <w:r w:rsidRPr="000457D5">
              <w:t>Доведение доли педагогов вовлеченных в национальную систему профессионального роста педагогических работников до 50%</w:t>
            </w:r>
          </w:p>
        </w:tc>
      </w:tr>
      <w:tr w:rsidR="00F779EF" w:rsidRPr="000457D5" w:rsidTr="00FB32F4">
        <w:tc>
          <w:tcPr>
            <w:tcW w:w="3020" w:type="dxa"/>
            <w:vMerge w:val="restart"/>
          </w:tcPr>
          <w:p w:rsidR="00F779EF" w:rsidRPr="000457D5" w:rsidRDefault="00F779EF" w:rsidP="00FB32F4">
            <w:pPr>
              <w:jc w:val="both"/>
            </w:pPr>
            <w:r w:rsidRPr="000457D5">
              <w:t>Доля педагогических работников, прошедших добровольную независимую оценку квалификации</w:t>
            </w:r>
          </w:p>
        </w:tc>
        <w:tc>
          <w:tcPr>
            <w:tcW w:w="4176" w:type="dxa"/>
          </w:tcPr>
          <w:p w:rsidR="00F779EF" w:rsidRPr="000457D5" w:rsidRDefault="00F779EF" w:rsidP="00FB32F4">
            <w:pPr>
              <w:jc w:val="both"/>
            </w:pPr>
            <w:r w:rsidRPr="000457D5">
              <w:t>Проведение просветительской работы среди педагогов по вопросам добровольной независимой оценки квалификации</w:t>
            </w:r>
          </w:p>
        </w:tc>
        <w:tc>
          <w:tcPr>
            <w:tcW w:w="1864" w:type="dxa"/>
          </w:tcPr>
          <w:p w:rsidR="00F779EF" w:rsidRPr="000457D5" w:rsidRDefault="00F779EF" w:rsidP="00FB32F4">
            <w:pPr>
              <w:jc w:val="both"/>
            </w:pPr>
            <w:r w:rsidRPr="000457D5">
              <w:t>2020-2024</w:t>
            </w:r>
          </w:p>
        </w:tc>
        <w:tc>
          <w:tcPr>
            <w:tcW w:w="2530" w:type="dxa"/>
          </w:tcPr>
          <w:p w:rsidR="00F779EF" w:rsidRPr="000457D5" w:rsidRDefault="00F779EF" w:rsidP="00FB32F4">
            <w:pPr>
              <w:jc w:val="both"/>
            </w:pPr>
            <w:r>
              <w:t>Руководитель проекта</w:t>
            </w:r>
          </w:p>
        </w:tc>
        <w:tc>
          <w:tcPr>
            <w:tcW w:w="3510" w:type="dxa"/>
            <w:gridSpan w:val="2"/>
          </w:tcPr>
          <w:p w:rsidR="00F779EF" w:rsidRPr="000457D5" w:rsidRDefault="00F779EF" w:rsidP="00FB32F4">
            <w:pPr>
              <w:jc w:val="both"/>
            </w:pPr>
            <w:r w:rsidRPr="000457D5">
              <w:t>Доведение доли педагогов вовлеченных в национальную систему профессионального роста педагогических работников до 10%</w:t>
            </w:r>
          </w:p>
        </w:tc>
      </w:tr>
      <w:tr w:rsidR="00F779EF" w:rsidRPr="000457D5" w:rsidTr="00FB32F4">
        <w:tc>
          <w:tcPr>
            <w:tcW w:w="3020" w:type="dxa"/>
            <w:vMerge/>
          </w:tcPr>
          <w:p w:rsidR="00F779EF" w:rsidRPr="000457D5" w:rsidRDefault="00F779EF" w:rsidP="00FB32F4">
            <w:pPr>
              <w:jc w:val="both"/>
            </w:pPr>
          </w:p>
        </w:tc>
        <w:tc>
          <w:tcPr>
            <w:tcW w:w="4176" w:type="dxa"/>
          </w:tcPr>
          <w:p w:rsidR="00F779EF" w:rsidRPr="000457D5" w:rsidRDefault="00F779EF" w:rsidP="00FB32F4">
            <w:pPr>
              <w:jc w:val="both"/>
            </w:pPr>
            <w:r w:rsidRPr="000457D5">
              <w:t>Внесение изменений в нормативные документы ОУ обеспечивающие прохождение добровольной независимой оценки квалификации</w:t>
            </w:r>
          </w:p>
        </w:tc>
        <w:tc>
          <w:tcPr>
            <w:tcW w:w="1864" w:type="dxa"/>
          </w:tcPr>
          <w:p w:rsidR="00F779EF" w:rsidRPr="000457D5" w:rsidRDefault="00F779EF" w:rsidP="00FB32F4">
            <w:pPr>
              <w:jc w:val="both"/>
            </w:pPr>
            <w:r w:rsidRPr="000457D5">
              <w:t>2020-2021</w:t>
            </w:r>
          </w:p>
        </w:tc>
        <w:tc>
          <w:tcPr>
            <w:tcW w:w="2530" w:type="dxa"/>
          </w:tcPr>
          <w:p w:rsidR="00F779EF" w:rsidRPr="000457D5" w:rsidRDefault="00F779EF" w:rsidP="00FB32F4">
            <w:pPr>
              <w:jc w:val="both"/>
            </w:pPr>
            <w:r>
              <w:t>директор</w:t>
            </w:r>
          </w:p>
        </w:tc>
        <w:tc>
          <w:tcPr>
            <w:tcW w:w="3510" w:type="dxa"/>
            <w:gridSpan w:val="2"/>
          </w:tcPr>
          <w:p w:rsidR="00F779EF" w:rsidRPr="000457D5" w:rsidRDefault="00F779EF" w:rsidP="00FB32F4">
            <w:pPr>
              <w:jc w:val="both"/>
            </w:pPr>
            <w:r w:rsidRPr="000457D5">
              <w:t>Изменения в нормативных документах</w:t>
            </w:r>
          </w:p>
        </w:tc>
      </w:tr>
    </w:tbl>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Pr="000457D5" w:rsidRDefault="00F779EF" w:rsidP="00A60EDC">
      <w:pPr>
        <w:ind w:firstLine="708"/>
        <w:jc w:val="both"/>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Default="00F779EF" w:rsidP="00BF3200">
      <w:pPr>
        <w:pStyle w:val="ListParagraph"/>
        <w:ind w:left="1068"/>
        <w:rPr>
          <w:b/>
          <w:caps/>
          <w:sz w:val="32"/>
          <w:szCs w:val="32"/>
        </w:rPr>
      </w:pPr>
    </w:p>
    <w:p w:rsidR="00F779EF" w:rsidRPr="009749D3" w:rsidRDefault="00F779EF" w:rsidP="009749D3">
      <w:pPr>
        <w:pStyle w:val="ListParagraph"/>
        <w:numPr>
          <w:ilvl w:val="0"/>
          <w:numId w:val="25"/>
        </w:numPr>
        <w:jc w:val="center"/>
        <w:rPr>
          <w:b/>
          <w:caps/>
          <w:sz w:val="32"/>
          <w:szCs w:val="32"/>
        </w:rPr>
      </w:pPr>
      <w:r w:rsidRPr="009749D3">
        <w:rPr>
          <w:b/>
          <w:caps/>
          <w:sz w:val="32"/>
          <w:szCs w:val="32"/>
        </w:rPr>
        <w:t>Проекты ОО по реализации приоритетов стратегии развития образования - механизмы проектного управления</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8"/>
        <w:gridCol w:w="1127"/>
        <w:gridCol w:w="1127"/>
        <w:gridCol w:w="1127"/>
        <w:gridCol w:w="1127"/>
        <w:gridCol w:w="1128"/>
      </w:tblGrid>
      <w:tr w:rsidR="00F779EF" w:rsidTr="007B54F9">
        <w:tc>
          <w:tcPr>
            <w:tcW w:w="3718" w:type="dxa"/>
          </w:tcPr>
          <w:p w:rsidR="00F779EF" w:rsidRPr="007B54F9" w:rsidRDefault="00F779EF" w:rsidP="007B54F9">
            <w:pPr>
              <w:pStyle w:val="ListParagraph"/>
              <w:ind w:left="0"/>
              <w:rPr>
                <w:b/>
                <w:caps/>
                <w:sz w:val="32"/>
                <w:szCs w:val="32"/>
              </w:rPr>
            </w:pPr>
            <w:r w:rsidRPr="007B54F9">
              <w:rPr>
                <w:sz w:val="22"/>
                <w:szCs w:val="22"/>
              </w:rPr>
              <w:t>Название проекта, мероприятие</w:t>
            </w:r>
          </w:p>
        </w:tc>
        <w:tc>
          <w:tcPr>
            <w:tcW w:w="1127" w:type="dxa"/>
          </w:tcPr>
          <w:p w:rsidR="00F779EF" w:rsidRPr="007B54F9" w:rsidRDefault="00F779EF" w:rsidP="007B54F9">
            <w:pPr>
              <w:pStyle w:val="ListParagraph"/>
              <w:ind w:left="0"/>
              <w:rPr>
                <w:b/>
                <w:caps/>
                <w:sz w:val="32"/>
                <w:szCs w:val="32"/>
              </w:rPr>
            </w:pPr>
            <w:r w:rsidRPr="007B54F9">
              <w:rPr>
                <w:b/>
                <w:caps/>
                <w:sz w:val="32"/>
                <w:szCs w:val="32"/>
              </w:rPr>
              <w:t>2020</w:t>
            </w:r>
          </w:p>
        </w:tc>
        <w:tc>
          <w:tcPr>
            <w:tcW w:w="1127" w:type="dxa"/>
          </w:tcPr>
          <w:p w:rsidR="00F779EF" w:rsidRPr="007B54F9" w:rsidRDefault="00F779EF" w:rsidP="007B54F9">
            <w:pPr>
              <w:pStyle w:val="ListParagraph"/>
              <w:ind w:left="0"/>
              <w:rPr>
                <w:b/>
                <w:caps/>
                <w:sz w:val="32"/>
                <w:szCs w:val="32"/>
              </w:rPr>
            </w:pPr>
            <w:r w:rsidRPr="007B54F9">
              <w:rPr>
                <w:b/>
                <w:caps/>
                <w:sz w:val="32"/>
                <w:szCs w:val="32"/>
              </w:rPr>
              <w:t>2021</w:t>
            </w:r>
          </w:p>
        </w:tc>
        <w:tc>
          <w:tcPr>
            <w:tcW w:w="1127" w:type="dxa"/>
          </w:tcPr>
          <w:p w:rsidR="00F779EF" w:rsidRPr="007B54F9" w:rsidRDefault="00F779EF" w:rsidP="007B54F9">
            <w:pPr>
              <w:pStyle w:val="ListParagraph"/>
              <w:ind w:left="0"/>
              <w:rPr>
                <w:b/>
                <w:caps/>
                <w:sz w:val="32"/>
                <w:szCs w:val="32"/>
              </w:rPr>
            </w:pPr>
            <w:r w:rsidRPr="007B54F9">
              <w:rPr>
                <w:b/>
                <w:caps/>
                <w:sz w:val="32"/>
                <w:szCs w:val="32"/>
              </w:rPr>
              <w:t>2022</w:t>
            </w:r>
          </w:p>
        </w:tc>
        <w:tc>
          <w:tcPr>
            <w:tcW w:w="1127" w:type="dxa"/>
          </w:tcPr>
          <w:p w:rsidR="00F779EF" w:rsidRPr="007B54F9" w:rsidRDefault="00F779EF" w:rsidP="007B54F9">
            <w:pPr>
              <w:pStyle w:val="ListParagraph"/>
              <w:ind w:left="0"/>
              <w:rPr>
                <w:b/>
                <w:caps/>
                <w:sz w:val="32"/>
                <w:szCs w:val="32"/>
              </w:rPr>
            </w:pPr>
            <w:r w:rsidRPr="007B54F9">
              <w:rPr>
                <w:b/>
                <w:caps/>
                <w:sz w:val="32"/>
                <w:szCs w:val="32"/>
              </w:rPr>
              <w:t>2023</w:t>
            </w:r>
          </w:p>
        </w:tc>
        <w:tc>
          <w:tcPr>
            <w:tcW w:w="1128" w:type="dxa"/>
          </w:tcPr>
          <w:p w:rsidR="00F779EF" w:rsidRPr="007B54F9" w:rsidRDefault="00F779EF" w:rsidP="007B54F9">
            <w:pPr>
              <w:pStyle w:val="ListParagraph"/>
              <w:ind w:left="0"/>
              <w:rPr>
                <w:b/>
                <w:caps/>
                <w:sz w:val="32"/>
                <w:szCs w:val="32"/>
              </w:rPr>
            </w:pPr>
            <w:r w:rsidRPr="007B54F9">
              <w:rPr>
                <w:b/>
                <w:caps/>
                <w:sz w:val="32"/>
                <w:szCs w:val="32"/>
              </w:rPr>
              <w:t>2024</w:t>
            </w:r>
          </w:p>
        </w:tc>
      </w:tr>
      <w:tr w:rsidR="00F779EF" w:rsidTr="007B54F9">
        <w:tc>
          <w:tcPr>
            <w:tcW w:w="9354" w:type="dxa"/>
            <w:gridSpan w:val="6"/>
            <w:shd w:val="clear" w:color="auto" w:fill="D9D9D9"/>
          </w:tcPr>
          <w:p w:rsidR="00F779EF" w:rsidRPr="007B54F9" w:rsidRDefault="00F779EF" w:rsidP="007B54F9">
            <w:pPr>
              <w:pStyle w:val="ListParagraph"/>
              <w:ind w:left="0"/>
              <w:rPr>
                <w:b/>
                <w:caps/>
                <w:sz w:val="32"/>
                <w:szCs w:val="32"/>
                <w:highlight w:val="lightGray"/>
              </w:rPr>
            </w:pPr>
            <w:r w:rsidRPr="007B54F9">
              <w:rPr>
                <w:b/>
                <w:bCs/>
                <w:sz w:val="28"/>
                <w:szCs w:val="28"/>
                <w:highlight w:val="lightGray"/>
              </w:rPr>
              <w:t>Проект 1 «Современная школа»</w:t>
            </w:r>
          </w:p>
        </w:tc>
      </w:tr>
      <w:tr w:rsidR="00F779EF" w:rsidTr="007B54F9">
        <w:tc>
          <w:tcPr>
            <w:tcW w:w="3718" w:type="dxa"/>
          </w:tcPr>
          <w:p w:rsidR="00F779EF" w:rsidRPr="007B54F9" w:rsidRDefault="00F779EF" w:rsidP="007B54F9">
            <w:pPr>
              <w:ind w:right="72" w:firstLine="709"/>
              <w:jc w:val="both"/>
            </w:pPr>
            <w:r w:rsidRPr="007B54F9">
              <w:rPr>
                <w:sz w:val="22"/>
                <w:szCs w:val="22"/>
              </w:rPr>
              <w:t>1.Обучение педагогических работников МБОУ Солгонская СОШ (разработка и проведение цикла обучающих мероприятий, в том числе по предметной области «Технология»)</w:t>
            </w:r>
          </w:p>
        </w:tc>
        <w:tc>
          <w:tcPr>
            <w:tcW w:w="1127" w:type="dxa"/>
            <w:vMerge w:val="restart"/>
            <w:shd w:val="clear" w:color="auto" w:fill="D9D9D9"/>
          </w:tcPr>
          <w:p w:rsidR="00F779EF" w:rsidRPr="007B54F9" w:rsidRDefault="00F779EF" w:rsidP="007B54F9">
            <w:pPr>
              <w:pStyle w:val="ListParagraph"/>
              <w:ind w:left="0"/>
              <w:rPr>
                <w:b/>
                <w:caps/>
                <w:sz w:val="32"/>
                <w:szCs w:val="32"/>
              </w:rPr>
            </w:pPr>
          </w:p>
        </w:tc>
        <w:tc>
          <w:tcPr>
            <w:tcW w:w="1127" w:type="dxa"/>
            <w:vMerge w:val="restart"/>
            <w:shd w:val="clear" w:color="auto" w:fill="D9D9D9"/>
          </w:tcPr>
          <w:p w:rsidR="00F779EF" w:rsidRPr="007B54F9" w:rsidRDefault="00F779EF" w:rsidP="007B54F9">
            <w:pPr>
              <w:pStyle w:val="ListParagraph"/>
              <w:ind w:left="0"/>
              <w:rPr>
                <w:b/>
                <w:caps/>
                <w:sz w:val="32"/>
                <w:szCs w:val="32"/>
              </w:rPr>
            </w:pPr>
          </w:p>
        </w:tc>
        <w:tc>
          <w:tcPr>
            <w:tcW w:w="1127" w:type="dxa"/>
            <w:vMerge w:val="restart"/>
            <w:shd w:val="clear" w:color="auto" w:fill="D9D9D9"/>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8" w:type="dxa"/>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right="72" w:firstLine="709"/>
              <w:jc w:val="both"/>
            </w:pPr>
            <w:r w:rsidRPr="007B54F9">
              <w:rPr>
                <w:sz w:val="22"/>
                <w:szCs w:val="22"/>
              </w:rPr>
              <w:t>2. Предоставление возможности обучения по цифровому, естественнонаучному и гуманитарному профилю</w:t>
            </w: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val="restart"/>
            <w:shd w:val="clear" w:color="auto" w:fill="D9D9D9"/>
          </w:tcPr>
          <w:p w:rsidR="00F779EF" w:rsidRPr="007B54F9" w:rsidRDefault="00F779EF" w:rsidP="007B54F9">
            <w:pPr>
              <w:pStyle w:val="ListParagraph"/>
              <w:ind w:left="0"/>
              <w:rPr>
                <w:b/>
                <w:caps/>
                <w:sz w:val="32"/>
                <w:szCs w:val="32"/>
              </w:rPr>
            </w:pPr>
          </w:p>
        </w:tc>
        <w:tc>
          <w:tcPr>
            <w:tcW w:w="1128" w:type="dxa"/>
            <w:vMerge w:val="restart"/>
            <w:shd w:val="clear" w:color="auto" w:fill="D9D9D9"/>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pStyle w:val="ListParagraph"/>
              <w:ind w:left="134" w:right="72" w:firstLine="586"/>
            </w:pPr>
            <w:r w:rsidRPr="007B54F9">
              <w:rPr>
                <w:sz w:val="22"/>
                <w:szCs w:val="22"/>
              </w:rPr>
              <w:t>3.Разработка и реализация форм внеурочной занятости обучающихся по направлениям цифрового, естественнонаучного и гуманитарного профилей</w:t>
            </w: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8" w:type="dxa"/>
            <w:vMerge/>
            <w:shd w:val="clear" w:color="auto" w:fill="D9D9D9"/>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pStyle w:val="ListParagraph"/>
              <w:ind w:left="134" w:right="72" w:firstLine="567"/>
            </w:pPr>
            <w:r w:rsidRPr="007B54F9">
              <w:rPr>
                <w:sz w:val="22"/>
                <w:szCs w:val="22"/>
              </w:rPr>
              <w:t>4.Закупка робототехники и методического сопровождения для реализации программ цифрового профиля.</w:t>
            </w:r>
          </w:p>
        </w:tc>
        <w:tc>
          <w:tcPr>
            <w:tcW w:w="1127" w:type="dxa"/>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vMerge/>
            <w:shd w:val="clear" w:color="auto" w:fill="D9D9D9"/>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8" w:type="dxa"/>
          </w:tcPr>
          <w:p w:rsidR="00F779EF" w:rsidRPr="007B54F9" w:rsidRDefault="00F779EF" w:rsidP="007B54F9">
            <w:pPr>
              <w:pStyle w:val="ListParagraph"/>
              <w:ind w:left="0"/>
              <w:rPr>
                <w:b/>
                <w:caps/>
                <w:sz w:val="32"/>
                <w:szCs w:val="32"/>
              </w:rPr>
            </w:pPr>
          </w:p>
        </w:tc>
      </w:tr>
      <w:tr w:rsidR="00F779EF" w:rsidTr="007B54F9">
        <w:tc>
          <w:tcPr>
            <w:tcW w:w="9354" w:type="dxa"/>
            <w:gridSpan w:val="6"/>
            <w:shd w:val="clear" w:color="auto" w:fill="DBE5F1"/>
          </w:tcPr>
          <w:p w:rsidR="00F779EF" w:rsidRPr="007B54F9" w:rsidRDefault="00F779EF" w:rsidP="007B54F9">
            <w:pPr>
              <w:pStyle w:val="ListParagraph"/>
              <w:ind w:left="0"/>
              <w:jc w:val="center"/>
              <w:rPr>
                <w:b/>
                <w:caps/>
                <w:sz w:val="32"/>
                <w:szCs w:val="32"/>
              </w:rPr>
            </w:pPr>
            <w:r w:rsidRPr="007B54F9">
              <w:rPr>
                <w:b/>
                <w:bCs/>
                <w:sz w:val="28"/>
                <w:szCs w:val="28"/>
              </w:rPr>
              <w:t>Проект 2 «Успех каждого ребенка»</w:t>
            </w:r>
          </w:p>
        </w:tc>
      </w:tr>
      <w:tr w:rsidR="00F779EF" w:rsidTr="007B54F9">
        <w:tc>
          <w:tcPr>
            <w:tcW w:w="3718" w:type="dxa"/>
          </w:tcPr>
          <w:p w:rsidR="00F779EF" w:rsidRPr="007B54F9" w:rsidRDefault="00F779EF" w:rsidP="007B54F9">
            <w:pPr>
              <w:ind w:left="154" w:firstLine="154"/>
              <w:rPr>
                <w:sz w:val="28"/>
                <w:szCs w:val="28"/>
              </w:rPr>
            </w:pPr>
            <w:r w:rsidRPr="007B54F9">
              <w:rPr>
                <w:sz w:val="22"/>
                <w:szCs w:val="22"/>
              </w:rPr>
              <w:t>Расширение перечня дополнительных образовательных услуг ориентированного на запросы участников образовательного процесса</w:t>
            </w:r>
          </w:p>
        </w:tc>
        <w:tc>
          <w:tcPr>
            <w:tcW w:w="1127" w:type="dxa"/>
            <w:vMerge w:val="restart"/>
            <w:shd w:val="clear" w:color="auto" w:fill="DBE5F1"/>
          </w:tcPr>
          <w:p w:rsidR="00F779EF" w:rsidRPr="007B54F9" w:rsidRDefault="00F779EF" w:rsidP="007B54F9">
            <w:pPr>
              <w:pStyle w:val="ListParagraph"/>
              <w:ind w:left="0"/>
              <w:rPr>
                <w:b/>
                <w:caps/>
                <w:sz w:val="32"/>
                <w:szCs w:val="32"/>
              </w:rPr>
            </w:pPr>
          </w:p>
        </w:tc>
        <w:tc>
          <w:tcPr>
            <w:tcW w:w="1127" w:type="dxa"/>
            <w:vMerge w:val="restart"/>
            <w:shd w:val="clear" w:color="auto" w:fill="DBE5F1"/>
          </w:tcPr>
          <w:p w:rsidR="00F779EF" w:rsidRPr="007B54F9" w:rsidRDefault="00F779EF" w:rsidP="007B54F9">
            <w:pPr>
              <w:pStyle w:val="ListParagraph"/>
              <w:ind w:left="0"/>
              <w:rPr>
                <w:b/>
                <w:caps/>
                <w:sz w:val="32"/>
                <w:szCs w:val="32"/>
              </w:rPr>
            </w:pPr>
          </w:p>
        </w:tc>
        <w:tc>
          <w:tcPr>
            <w:tcW w:w="1127" w:type="dxa"/>
            <w:vMerge w:val="restart"/>
            <w:shd w:val="clear" w:color="auto" w:fill="DBE5F1"/>
          </w:tcPr>
          <w:p w:rsidR="00F779EF" w:rsidRPr="007B54F9" w:rsidRDefault="00F779EF" w:rsidP="007B54F9">
            <w:pPr>
              <w:pStyle w:val="ListParagraph"/>
              <w:ind w:left="0"/>
              <w:rPr>
                <w:b/>
                <w:caps/>
                <w:sz w:val="32"/>
                <w:szCs w:val="32"/>
              </w:rPr>
            </w:pPr>
          </w:p>
        </w:tc>
        <w:tc>
          <w:tcPr>
            <w:tcW w:w="1127" w:type="dxa"/>
            <w:vMerge w:val="restart"/>
            <w:shd w:val="clear" w:color="auto" w:fill="DBE5F1"/>
          </w:tcPr>
          <w:p w:rsidR="00F779EF" w:rsidRPr="007B54F9" w:rsidRDefault="00F779EF" w:rsidP="007B54F9">
            <w:pPr>
              <w:pStyle w:val="ListParagraph"/>
              <w:ind w:left="0"/>
              <w:rPr>
                <w:b/>
                <w:caps/>
                <w:sz w:val="32"/>
                <w:szCs w:val="32"/>
              </w:rPr>
            </w:pPr>
          </w:p>
        </w:tc>
        <w:tc>
          <w:tcPr>
            <w:tcW w:w="1128" w:type="dxa"/>
            <w:vMerge w:val="restart"/>
            <w:shd w:val="clear" w:color="auto" w:fill="DBE5F1"/>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left="154" w:right="69" w:firstLine="142"/>
            </w:pPr>
            <w:r w:rsidRPr="007B54F9">
              <w:rPr>
                <w:sz w:val="28"/>
                <w:szCs w:val="28"/>
              </w:rPr>
              <w:t>Вовлечение  детей  в различные формы наставничества через образовательную деятельность по дополнительным общеобразовательным программам</w:t>
            </w: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8" w:type="dxa"/>
            <w:vMerge/>
            <w:shd w:val="clear" w:color="auto" w:fill="DBE5F1"/>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left="154" w:right="69" w:firstLine="142"/>
            </w:pPr>
            <w:r w:rsidRPr="007B54F9">
              <w:rPr>
                <w:sz w:val="22"/>
                <w:szCs w:val="22"/>
              </w:rPr>
              <w:t>Привлечение детей к участию в открытых онлайн-уроках, реализуемых с учетом опыта цикла открытых уроков “Проектория”,  и иных аналогичных по возможностям и функциям проектов</w:t>
            </w: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8" w:type="dxa"/>
            <w:vMerge/>
            <w:shd w:val="clear" w:color="auto" w:fill="DBE5F1"/>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left="154" w:right="69" w:firstLine="142"/>
            </w:pPr>
            <w:r w:rsidRPr="007B54F9">
              <w:rPr>
                <w:sz w:val="22"/>
                <w:szCs w:val="22"/>
              </w:rPr>
              <w:t>Организация обучения для педагогического состава работе с открытыми онлайн ресурсами направленными на раннюю профориентацию такими как “Проектория”, и иными аналогичными по функциям и возможностям</w:t>
            </w: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vMerge/>
            <w:shd w:val="clear" w:color="auto" w:fill="DBE5F1"/>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8" w:type="dxa"/>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E33815">
            <w:r w:rsidRPr="007B54F9">
              <w:rPr>
                <w:sz w:val="22"/>
                <w:szCs w:val="22"/>
              </w:rPr>
              <w:t>Привлечение детей к построению индивидуального учебного плана в соответствии с выбранными профессиональными компетенциями, в том числе с учетом опыта участия в проекте “Билет в будущее”, результатов внутреннего мониторинга индивидуального развития, рекомендаций разработанных Службой Сопровождения по построению индивидуального учебного плана</w:t>
            </w:r>
          </w:p>
        </w:tc>
        <w:tc>
          <w:tcPr>
            <w:tcW w:w="1127" w:type="dxa"/>
            <w:tcBorders>
              <w:top w:val="nil"/>
            </w:tcBorders>
            <w:shd w:val="clear" w:color="auto" w:fill="DBE5F1"/>
          </w:tcPr>
          <w:p w:rsidR="00F779EF" w:rsidRPr="007B54F9" w:rsidRDefault="00F779EF" w:rsidP="007B54F9">
            <w:pPr>
              <w:pStyle w:val="ListParagraph"/>
              <w:ind w:left="0"/>
              <w:rPr>
                <w:b/>
                <w:caps/>
                <w:sz w:val="32"/>
                <w:szCs w:val="32"/>
              </w:rPr>
            </w:pPr>
          </w:p>
        </w:tc>
        <w:tc>
          <w:tcPr>
            <w:tcW w:w="1127" w:type="dxa"/>
            <w:tcBorders>
              <w:top w:val="nil"/>
            </w:tcBorders>
            <w:shd w:val="clear" w:color="auto" w:fill="DBE5F1"/>
          </w:tcPr>
          <w:p w:rsidR="00F779EF" w:rsidRPr="007B54F9" w:rsidRDefault="00F779EF" w:rsidP="007B54F9">
            <w:pPr>
              <w:pStyle w:val="ListParagraph"/>
              <w:ind w:left="0"/>
              <w:rPr>
                <w:b/>
                <w:caps/>
                <w:sz w:val="32"/>
                <w:szCs w:val="32"/>
              </w:rPr>
            </w:pPr>
          </w:p>
        </w:tc>
        <w:tc>
          <w:tcPr>
            <w:tcW w:w="1127" w:type="dxa"/>
            <w:tcBorders>
              <w:top w:val="nil"/>
            </w:tcBorders>
            <w:shd w:val="clear" w:color="auto" w:fill="DBE5F1"/>
          </w:tcPr>
          <w:p w:rsidR="00F779EF" w:rsidRPr="007B54F9" w:rsidRDefault="00F779EF" w:rsidP="007B54F9">
            <w:pPr>
              <w:pStyle w:val="ListParagraph"/>
              <w:ind w:left="0"/>
              <w:rPr>
                <w:b/>
                <w:caps/>
                <w:sz w:val="32"/>
                <w:szCs w:val="32"/>
              </w:rPr>
            </w:pPr>
          </w:p>
        </w:tc>
        <w:tc>
          <w:tcPr>
            <w:tcW w:w="1127" w:type="dxa"/>
            <w:shd w:val="clear" w:color="auto" w:fill="DBE5F1"/>
          </w:tcPr>
          <w:p w:rsidR="00F779EF" w:rsidRPr="007B54F9" w:rsidRDefault="00F779EF" w:rsidP="007B54F9">
            <w:pPr>
              <w:pStyle w:val="ListParagraph"/>
              <w:ind w:left="0"/>
              <w:rPr>
                <w:b/>
                <w:caps/>
                <w:sz w:val="32"/>
                <w:szCs w:val="32"/>
              </w:rPr>
            </w:pPr>
          </w:p>
        </w:tc>
        <w:tc>
          <w:tcPr>
            <w:tcW w:w="1128" w:type="dxa"/>
            <w:shd w:val="clear" w:color="auto" w:fill="DBE5F1"/>
          </w:tcPr>
          <w:p w:rsidR="00F779EF" w:rsidRPr="007B54F9" w:rsidRDefault="00F779EF" w:rsidP="007B54F9">
            <w:pPr>
              <w:pStyle w:val="ListParagraph"/>
              <w:ind w:left="0"/>
              <w:rPr>
                <w:b/>
                <w:caps/>
                <w:sz w:val="32"/>
                <w:szCs w:val="32"/>
              </w:rPr>
            </w:pPr>
          </w:p>
        </w:tc>
      </w:tr>
      <w:tr w:rsidR="00F779EF" w:rsidTr="007B54F9">
        <w:tc>
          <w:tcPr>
            <w:tcW w:w="9354" w:type="dxa"/>
            <w:gridSpan w:val="6"/>
            <w:shd w:val="clear" w:color="auto" w:fill="F2DBDB"/>
          </w:tcPr>
          <w:p w:rsidR="00F779EF" w:rsidRPr="007B54F9" w:rsidRDefault="00F779EF" w:rsidP="007B54F9">
            <w:pPr>
              <w:pStyle w:val="ListParagraph"/>
              <w:ind w:left="0"/>
              <w:jc w:val="center"/>
              <w:rPr>
                <w:b/>
                <w:caps/>
                <w:sz w:val="32"/>
                <w:szCs w:val="32"/>
              </w:rPr>
            </w:pPr>
            <w:r w:rsidRPr="007B54F9">
              <w:rPr>
                <w:b/>
                <w:bCs/>
                <w:sz w:val="28"/>
                <w:szCs w:val="28"/>
              </w:rPr>
              <w:t>Проект 3 «Поддержка семей, имеющих детей»</w:t>
            </w:r>
          </w:p>
        </w:tc>
      </w:tr>
      <w:tr w:rsidR="00F779EF" w:rsidTr="007B54F9">
        <w:tc>
          <w:tcPr>
            <w:tcW w:w="3718" w:type="dxa"/>
          </w:tcPr>
          <w:p w:rsidR="00F779EF" w:rsidRPr="007B54F9" w:rsidRDefault="00F779EF" w:rsidP="007B54F9">
            <w:pPr>
              <w:ind w:left="154" w:firstLine="154"/>
              <w:rPr>
                <w:sz w:val="28"/>
                <w:szCs w:val="28"/>
              </w:rPr>
            </w:pPr>
            <w:r w:rsidRPr="007B54F9">
              <w:rPr>
                <w:sz w:val="22"/>
                <w:szCs w:val="22"/>
              </w:rPr>
              <w:t>Предоставление услуг психолого-педагогической, методической и консультационной помощи родителям (законным представителям) детей</w:t>
            </w:r>
          </w:p>
        </w:tc>
        <w:tc>
          <w:tcPr>
            <w:tcW w:w="1127" w:type="dxa"/>
            <w:vMerge w:val="restart"/>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val="restart"/>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val="restart"/>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val="restart"/>
            <w:shd w:val="clear" w:color="auto" w:fill="F2DBDB"/>
          </w:tcPr>
          <w:p w:rsidR="00F779EF" w:rsidRPr="007B54F9" w:rsidRDefault="00F779EF" w:rsidP="007B54F9">
            <w:pPr>
              <w:pStyle w:val="ListParagraph"/>
              <w:ind w:left="0"/>
              <w:rPr>
                <w:b/>
                <w:caps/>
                <w:sz w:val="32"/>
                <w:szCs w:val="32"/>
                <w:highlight w:val="lightGray"/>
              </w:rPr>
            </w:pPr>
          </w:p>
        </w:tc>
        <w:tc>
          <w:tcPr>
            <w:tcW w:w="1128" w:type="dxa"/>
            <w:vMerge w:val="restart"/>
            <w:shd w:val="clear" w:color="auto" w:fill="F2DBDB"/>
          </w:tcPr>
          <w:p w:rsidR="00F779EF" w:rsidRPr="007B54F9" w:rsidRDefault="00F779EF" w:rsidP="007B54F9">
            <w:pPr>
              <w:pStyle w:val="ListParagraph"/>
              <w:ind w:left="0"/>
              <w:rPr>
                <w:b/>
                <w:caps/>
                <w:sz w:val="32"/>
                <w:szCs w:val="32"/>
                <w:highlight w:val="lightGray"/>
              </w:rPr>
            </w:pPr>
          </w:p>
        </w:tc>
      </w:tr>
      <w:tr w:rsidR="00F779EF" w:rsidTr="007B54F9">
        <w:tc>
          <w:tcPr>
            <w:tcW w:w="3718" w:type="dxa"/>
          </w:tcPr>
          <w:p w:rsidR="00F779EF" w:rsidRPr="007B54F9" w:rsidRDefault="00F779EF" w:rsidP="007B54F9">
            <w:pPr>
              <w:ind w:left="154" w:right="69" w:firstLine="142"/>
            </w:pPr>
            <w:r w:rsidRPr="007B54F9">
              <w:rPr>
                <w:sz w:val="22"/>
                <w:szCs w:val="22"/>
              </w:rPr>
              <w:t>Создание на сайте школы модуля для информационно-просветительской поддержки и диагностики уровня удовлетворенности качеством психолого-педагогической и методической, консультативной помощи.</w:t>
            </w:r>
          </w:p>
        </w:tc>
        <w:tc>
          <w:tcPr>
            <w:tcW w:w="1127" w:type="dxa"/>
            <w:vMerge/>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shd w:val="clear" w:color="auto" w:fill="F2DBDB"/>
          </w:tcPr>
          <w:p w:rsidR="00F779EF" w:rsidRPr="007B54F9" w:rsidRDefault="00F779EF" w:rsidP="007B54F9">
            <w:pPr>
              <w:pStyle w:val="ListParagraph"/>
              <w:ind w:left="0"/>
              <w:rPr>
                <w:b/>
                <w:caps/>
                <w:sz w:val="32"/>
                <w:szCs w:val="32"/>
                <w:highlight w:val="lightGray"/>
              </w:rPr>
            </w:pPr>
          </w:p>
        </w:tc>
        <w:tc>
          <w:tcPr>
            <w:tcW w:w="1127" w:type="dxa"/>
            <w:vMerge/>
            <w:shd w:val="clear" w:color="auto" w:fill="F2DBDB"/>
          </w:tcPr>
          <w:p w:rsidR="00F779EF" w:rsidRPr="007B54F9" w:rsidRDefault="00F779EF" w:rsidP="007B54F9">
            <w:pPr>
              <w:pStyle w:val="ListParagraph"/>
              <w:ind w:left="0"/>
              <w:rPr>
                <w:b/>
                <w:caps/>
                <w:sz w:val="32"/>
                <w:szCs w:val="32"/>
                <w:highlight w:val="lightGray"/>
              </w:rPr>
            </w:pPr>
          </w:p>
        </w:tc>
        <w:tc>
          <w:tcPr>
            <w:tcW w:w="1128" w:type="dxa"/>
            <w:vMerge/>
            <w:shd w:val="clear" w:color="auto" w:fill="F2DBDB"/>
          </w:tcPr>
          <w:p w:rsidR="00F779EF" w:rsidRPr="007B54F9" w:rsidRDefault="00F779EF" w:rsidP="007B54F9">
            <w:pPr>
              <w:pStyle w:val="ListParagraph"/>
              <w:ind w:left="0"/>
              <w:rPr>
                <w:b/>
                <w:caps/>
                <w:sz w:val="32"/>
                <w:szCs w:val="32"/>
                <w:highlight w:val="lightGray"/>
              </w:rPr>
            </w:pPr>
          </w:p>
        </w:tc>
      </w:tr>
      <w:tr w:rsidR="00F779EF" w:rsidTr="007B54F9">
        <w:tc>
          <w:tcPr>
            <w:tcW w:w="9354" w:type="dxa"/>
            <w:gridSpan w:val="6"/>
            <w:shd w:val="clear" w:color="auto" w:fill="EAF1DD"/>
          </w:tcPr>
          <w:p w:rsidR="00F779EF" w:rsidRPr="007B54F9" w:rsidRDefault="00F779EF" w:rsidP="007B54F9">
            <w:pPr>
              <w:pStyle w:val="ListParagraph"/>
              <w:ind w:left="0"/>
              <w:rPr>
                <w:b/>
                <w:caps/>
                <w:sz w:val="32"/>
                <w:szCs w:val="32"/>
              </w:rPr>
            </w:pPr>
            <w:r w:rsidRPr="007B54F9">
              <w:rPr>
                <w:b/>
                <w:bCs/>
                <w:sz w:val="28"/>
                <w:szCs w:val="28"/>
              </w:rPr>
              <w:t>Проект 4 «Цифровая образовательная среда»</w:t>
            </w:r>
          </w:p>
        </w:tc>
      </w:tr>
      <w:tr w:rsidR="00F779EF" w:rsidTr="007B54F9">
        <w:tc>
          <w:tcPr>
            <w:tcW w:w="3718" w:type="dxa"/>
          </w:tcPr>
          <w:p w:rsidR="00F779EF" w:rsidRPr="007B54F9" w:rsidRDefault="00F779EF" w:rsidP="007B54F9">
            <w:pPr>
              <w:ind w:firstLine="709"/>
              <w:rPr>
                <w:b/>
              </w:rPr>
            </w:pPr>
            <w:r w:rsidRPr="007B54F9">
              <w:rPr>
                <w:sz w:val="22"/>
                <w:szCs w:val="22"/>
              </w:rPr>
              <w:t>1.Модернизация и расширение школьной локальной сети.</w:t>
            </w: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2.Организация мероприятий, направленных на ограничение доступа к нежелательному контенту.</w:t>
            </w: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3.Обучение сотрудников использованию федеральной информационно-сервисной платформы цифровой образовательной среды</w:t>
            </w:r>
          </w:p>
        </w:tc>
        <w:tc>
          <w:tcPr>
            <w:tcW w:w="1127" w:type="dxa"/>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4.Включение ресурсов федеральной информационно-сервисной платформы цифровой образовательной среды в содержание урочной и внеурочной деятельности.</w:t>
            </w:r>
          </w:p>
        </w:tc>
        <w:tc>
          <w:tcPr>
            <w:tcW w:w="1127" w:type="dxa"/>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5.Разработка нормативной базы ОУ по вопросу формирования цифрового образовательного профиля и индивидуального плана обучения с использованием федеральной информационно-сервисной платформы цифровой образовательной среды</w:t>
            </w: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8" w:type="dxa"/>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6.Организация просветительской деятельности по обеспечению информированности всех участников образовательного процесса о возможностях федеральной информационно-сервисной платформы цифровой образовательной среды для «горизонтального» обучения и неформального образования</w:t>
            </w:r>
          </w:p>
        </w:tc>
        <w:tc>
          <w:tcPr>
            <w:tcW w:w="1127" w:type="dxa"/>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3718" w:type="dxa"/>
          </w:tcPr>
          <w:p w:rsidR="00F779EF" w:rsidRPr="007B54F9" w:rsidRDefault="00F779EF" w:rsidP="007B54F9">
            <w:pPr>
              <w:ind w:firstLine="709"/>
              <w:rPr>
                <w:b/>
              </w:rPr>
            </w:pPr>
            <w:r w:rsidRPr="007B54F9">
              <w:rPr>
                <w:sz w:val="22"/>
                <w:szCs w:val="22"/>
              </w:rPr>
              <w:t>7.Включение в программу повышения квалификации мероприятий по повышению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7" w:type="dxa"/>
            <w:shd w:val="clear" w:color="auto" w:fill="C2D69B"/>
          </w:tcPr>
          <w:p w:rsidR="00F779EF" w:rsidRPr="007B54F9" w:rsidRDefault="00F779EF" w:rsidP="007B54F9">
            <w:pPr>
              <w:pStyle w:val="ListParagraph"/>
              <w:ind w:left="0"/>
              <w:rPr>
                <w:b/>
                <w:caps/>
                <w:sz w:val="32"/>
                <w:szCs w:val="32"/>
              </w:rPr>
            </w:pPr>
          </w:p>
        </w:tc>
        <w:tc>
          <w:tcPr>
            <w:tcW w:w="1128" w:type="dxa"/>
            <w:shd w:val="clear" w:color="auto" w:fill="C2D69B"/>
          </w:tcPr>
          <w:p w:rsidR="00F779EF" w:rsidRPr="007B54F9" w:rsidRDefault="00F779EF" w:rsidP="007B54F9">
            <w:pPr>
              <w:pStyle w:val="ListParagraph"/>
              <w:ind w:left="0"/>
              <w:rPr>
                <w:b/>
                <w:caps/>
                <w:sz w:val="32"/>
                <w:szCs w:val="32"/>
              </w:rPr>
            </w:pPr>
          </w:p>
        </w:tc>
      </w:tr>
      <w:tr w:rsidR="00F779EF" w:rsidTr="007B54F9">
        <w:tc>
          <w:tcPr>
            <w:tcW w:w="9354" w:type="dxa"/>
            <w:gridSpan w:val="6"/>
            <w:shd w:val="clear" w:color="auto" w:fill="CCC0D9"/>
          </w:tcPr>
          <w:p w:rsidR="00F779EF" w:rsidRPr="007B54F9" w:rsidRDefault="00F779EF" w:rsidP="007B54F9">
            <w:pPr>
              <w:pStyle w:val="ListParagraph"/>
              <w:ind w:left="0"/>
              <w:jc w:val="center"/>
              <w:rPr>
                <w:b/>
                <w:caps/>
                <w:sz w:val="32"/>
                <w:szCs w:val="32"/>
              </w:rPr>
            </w:pPr>
            <w:r w:rsidRPr="007B54F9">
              <w:rPr>
                <w:b/>
                <w:bCs/>
                <w:sz w:val="28"/>
                <w:szCs w:val="28"/>
              </w:rPr>
              <w:t>Проект 5 «Учитель будущего»</w:t>
            </w:r>
          </w:p>
        </w:tc>
      </w:tr>
      <w:tr w:rsidR="00F779EF" w:rsidTr="007B54F9">
        <w:tc>
          <w:tcPr>
            <w:tcW w:w="3718" w:type="dxa"/>
          </w:tcPr>
          <w:p w:rsidR="00F779EF" w:rsidRPr="007B54F9" w:rsidRDefault="00F779EF" w:rsidP="007B54F9">
            <w:pPr>
              <w:ind w:left="154" w:right="211" w:firstLine="284"/>
              <w:rPr>
                <w:b/>
              </w:rPr>
            </w:pPr>
            <w:r w:rsidRPr="007B54F9">
              <w:rPr>
                <w:sz w:val="22"/>
                <w:szCs w:val="22"/>
              </w:rPr>
              <w:t xml:space="preserve">1.Включение в план научнометодической работы мероприятий по вовлечению педагогов в национальную систему профессионального роста педагогических </w:t>
            </w: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8" w:type="dxa"/>
            <w:shd w:val="clear" w:color="auto" w:fill="CCC0D9"/>
          </w:tcPr>
          <w:p w:rsidR="00F779EF" w:rsidRPr="007B54F9" w:rsidRDefault="00F779EF" w:rsidP="007B54F9">
            <w:pPr>
              <w:pStyle w:val="ListParagraph"/>
              <w:ind w:left="0"/>
              <w:rPr>
                <w:b/>
                <w:caps/>
                <w:sz w:val="32"/>
                <w:szCs w:val="32"/>
              </w:rPr>
            </w:pPr>
          </w:p>
        </w:tc>
      </w:tr>
      <w:tr w:rsidR="00F779EF" w:rsidTr="007B54F9">
        <w:tc>
          <w:tcPr>
            <w:tcW w:w="3718" w:type="dxa"/>
            <w:tcBorders>
              <w:bottom w:val="single" w:sz="18" w:space="0" w:color="auto"/>
            </w:tcBorders>
          </w:tcPr>
          <w:p w:rsidR="00F779EF" w:rsidRPr="007B54F9" w:rsidRDefault="00F779EF" w:rsidP="007B54F9">
            <w:pPr>
              <w:ind w:left="154" w:right="211" w:firstLine="284"/>
              <w:rPr>
                <w:b/>
              </w:rPr>
            </w:pPr>
            <w:r w:rsidRPr="007B54F9">
              <w:rPr>
                <w:sz w:val="22"/>
                <w:szCs w:val="22"/>
              </w:rPr>
              <w:t>2.Проведение просветительской работы среди педагогов по вопросам добровольной независимой оценки квалификации</w:t>
            </w: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8" w:type="dxa"/>
            <w:shd w:val="clear" w:color="auto" w:fill="CCC0D9"/>
          </w:tcPr>
          <w:p w:rsidR="00F779EF" w:rsidRPr="007B54F9" w:rsidRDefault="00F779EF" w:rsidP="007B54F9">
            <w:pPr>
              <w:pStyle w:val="ListParagraph"/>
              <w:ind w:left="0"/>
              <w:rPr>
                <w:b/>
                <w:caps/>
                <w:sz w:val="32"/>
                <w:szCs w:val="32"/>
              </w:rPr>
            </w:pPr>
          </w:p>
        </w:tc>
      </w:tr>
      <w:tr w:rsidR="00F779EF" w:rsidTr="007B54F9">
        <w:tc>
          <w:tcPr>
            <w:tcW w:w="3718" w:type="dxa"/>
            <w:tcBorders>
              <w:top w:val="single" w:sz="18" w:space="0" w:color="auto"/>
            </w:tcBorders>
          </w:tcPr>
          <w:p w:rsidR="00F779EF" w:rsidRPr="007B54F9" w:rsidRDefault="00F779EF" w:rsidP="007B54F9">
            <w:pPr>
              <w:ind w:left="154" w:right="211" w:firstLine="284"/>
              <w:rPr>
                <w:b/>
              </w:rPr>
            </w:pPr>
            <w:r w:rsidRPr="007B54F9">
              <w:rPr>
                <w:sz w:val="22"/>
                <w:szCs w:val="22"/>
              </w:rPr>
              <w:t>3.Внесение изменений в нормативные документы ОУ, обеспечивающие прохождение добровольной независимой оценки квалификации</w:t>
            </w: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shd w:val="clear" w:color="auto" w:fill="CCC0D9"/>
          </w:tcPr>
          <w:p w:rsidR="00F779EF" w:rsidRPr="007B54F9" w:rsidRDefault="00F779EF" w:rsidP="007B54F9">
            <w:pPr>
              <w:pStyle w:val="ListParagraph"/>
              <w:ind w:left="0"/>
              <w:rPr>
                <w:b/>
                <w:caps/>
                <w:sz w:val="32"/>
                <w:szCs w:val="32"/>
              </w:rPr>
            </w:pPr>
          </w:p>
        </w:tc>
        <w:tc>
          <w:tcPr>
            <w:tcW w:w="1127" w:type="dxa"/>
          </w:tcPr>
          <w:p w:rsidR="00F779EF" w:rsidRPr="007B54F9" w:rsidRDefault="00F779EF" w:rsidP="007B54F9">
            <w:pPr>
              <w:pStyle w:val="ListParagraph"/>
              <w:ind w:left="0"/>
              <w:rPr>
                <w:b/>
                <w:caps/>
                <w:sz w:val="32"/>
                <w:szCs w:val="32"/>
              </w:rPr>
            </w:pPr>
          </w:p>
        </w:tc>
        <w:tc>
          <w:tcPr>
            <w:tcW w:w="1128" w:type="dxa"/>
          </w:tcPr>
          <w:p w:rsidR="00F779EF" w:rsidRPr="007B54F9" w:rsidRDefault="00F779EF" w:rsidP="007B54F9">
            <w:pPr>
              <w:pStyle w:val="ListParagraph"/>
              <w:ind w:left="0"/>
              <w:rPr>
                <w:b/>
                <w:caps/>
                <w:sz w:val="32"/>
                <w:szCs w:val="32"/>
              </w:rPr>
            </w:pPr>
          </w:p>
        </w:tc>
      </w:tr>
    </w:tbl>
    <w:p w:rsidR="00F779EF" w:rsidRPr="009749D3" w:rsidRDefault="00F779EF" w:rsidP="009749D3">
      <w:pPr>
        <w:pStyle w:val="ListParagraph"/>
        <w:ind w:left="1068"/>
        <w:rPr>
          <w:b/>
          <w:caps/>
          <w:sz w:val="32"/>
          <w:szCs w:val="32"/>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Pr="00EF2E5E" w:rsidRDefault="00F779EF" w:rsidP="00EF2E5E">
      <w:pPr>
        <w:pStyle w:val="ListParagraph"/>
        <w:numPr>
          <w:ilvl w:val="0"/>
          <w:numId w:val="32"/>
        </w:numPr>
        <w:rPr>
          <w:b/>
          <w:caps/>
          <w:sz w:val="32"/>
          <w:szCs w:val="32"/>
        </w:rPr>
      </w:pPr>
      <w:r w:rsidRPr="00EF2E5E">
        <w:rPr>
          <w:b/>
          <w:caps/>
          <w:sz w:val="32"/>
          <w:szCs w:val="32"/>
        </w:rPr>
        <w:t>Механизм мониторинга  реализации Программы развития ОО по годам</w:t>
      </w:r>
    </w:p>
    <w:p w:rsidR="00F779EF" w:rsidRDefault="00F779EF" w:rsidP="000609CE">
      <w:pPr>
        <w:pStyle w:val="ListParagraph"/>
        <w:ind w:left="1938"/>
        <w:jc w:val="both"/>
        <w:rPr>
          <w:sz w:val="28"/>
          <w:szCs w:val="28"/>
        </w:rPr>
      </w:pPr>
    </w:p>
    <w:p w:rsidR="00F779EF" w:rsidRDefault="00F779EF" w:rsidP="00EF2E5E">
      <w:pPr>
        <w:pStyle w:val="ListParagraph"/>
        <w:ind w:left="142" w:firstLine="284"/>
        <w:jc w:val="both"/>
        <w:rPr>
          <w:sz w:val="28"/>
          <w:szCs w:val="28"/>
        </w:rPr>
      </w:pPr>
      <w:r w:rsidRPr="00EF2E5E">
        <w:rPr>
          <w:sz w:val="28"/>
          <w:szCs w:val="28"/>
        </w:rPr>
        <w:t xml:space="preserve">Непрерывный контроль выполнения программы осуществляет Управляющий совет школы и педагогический совет </w:t>
      </w:r>
      <w:r>
        <w:rPr>
          <w:sz w:val="28"/>
          <w:szCs w:val="28"/>
        </w:rPr>
        <w:t>МБОУ Солгонска СОШ</w:t>
      </w:r>
      <w:r w:rsidRPr="00EF2E5E">
        <w:rPr>
          <w:sz w:val="28"/>
          <w:szCs w:val="28"/>
        </w:rPr>
        <w:t xml:space="preserve">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w:t>
      </w:r>
      <w:r>
        <w:rPr>
          <w:sz w:val="28"/>
          <w:szCs w:val="28"/>
        </w:rPr>
        <w:t>МБОУ Солгонска СОШ</w:t>
      </w:r>
      <w:r w:rsidRPr="00EF2E5E">
        <w:rPr>
          <w:sz w:val="28"/>
          <w:szCs w:val="28"/>
        </w:rPr>
        <w:t xml:space="preserve"> </w:t>
      </w:r>
      <w:r>
        <w:rPr>
          <w:sz w:val="28"/>
          <w:szCs w:val="28"/>
        </w:rPr>
        <w:t>и заседании родительского комитета</w:t>
      </w:r>
      <w:r w:rsidRPr="00EF2E5E">
        <w:rPr>
          <w:sz w:val="28"/>
          <w:szCs w:val="28"/>
        </w:rPr>
        <w:t xml:space="preserve"> в марте, публикуются на сайте </w:t>
      </w:r>
      <w:r>
        <w:rPr>
          <w:sz w:val="28"/>
          <w:szCs w:val="28"/>
        </w:rPr>
        <w:t>МБОУ Солгонска СОШ</w:t>
      </w:r>
      <w:r w:rsidRPr="00EF2E5E">
        <w:rPr>
          <w:sz w:val="28"/>
          <w:szCs w:val="28"/>
        </w:rPr>
        <w:t xml:space="preserve"> как часть отчета о самообследовании в апреле каждого года. При необходимости в Программу развития вносятся коррективы приказом директора </w:t>
      </w:r>
      <w:r>
        <w:rPr>
          <w:sz w:val="28"/>
          <w:szCs w:val="28"/>
        </w:rPr>
        <w:t>МБОУ Солгонска СОШ.</w:t>
      </w:r>
    </w:p>
    <w:p w:rsidR="00F779EF" w:rsidRDefault="00F779EF" w:rsidP="00EF2E5E">
      <w:pPr>
        <w:pStyle w:val="ListParagraph"/>
        <w:ind w:left="142" w:firstLine="284"/>
        <w:jc w:val="both"/>
        <w:rPr>
          <w:sz w:val="28"/>
          <w:szCs w:val="28"/>
        </w:rPr>
      </w:pPr>
    </w:p>
    <w:p w:rsidR="00F779EF" w:rsidRDefault="00F779EF" w:rsidP="00EF2E5E">
      <w:pPr>
        <w:pStyle w:val="ListParagraph"/>
        <w:ind w:left="142" w:firstLine="284"/>
        <w:jc w:val="both"/>
        <w:rPr>
          <w:sz w:val="28"/>
          <w:szCs w:val="28"/>
        </w:rPr>
      </w:pPr>
    </w:p>
    <w:p w:rsidR="00F779EF" w:rsidRDefault="00F779EF" w:rsidP="00EF2E5E">
      <w:pPr>
        <w:pStyle w:val="ListParagraph"/>
        <w:ind w:left="142" w:firstLine="284"/>
        <w:jc w:val="both"/>
        <w:rPr>
          <w:sz w:val="28"/>
          <w:szCs w:val="28"/>
        </w:rPr>
      </w:pPr>
    </w:p>
    <w:p w:rsidR="00F779EF" w:rsidRPr="00EF2E5E" w:rsidRDefault="00F779EF" w:rsidP="00EF2E5E">
      <w:pPr>
        <w:pStyle w:val="ListParagraph"/>
        <w:numPr>
          <w:ilvl w:val="0"/>
          <w:numId w:val="32"/>
        </w:numPr>
        <w:rPr>
          <w:b/>
          <w:caps/>
          <w:sz w:val="32"/>
          <w:szCs w:val="32"/>
        </w:rPr>
      </w:pPr>
      <w:r w:rsidRPr="00EF2E5E">
        <w:rPr>
          <w:b/>
          <w:caps/>
          <w:sz w:val="32"/>
          <w:szCs w:val="32"/>
        </w:rPr>
        <w:t>Финансовый план реализации Программы развития ОО</w:t>
      </w:r>
    </w:p>
    <w:p w:rsidR="00F779EF" w:rsidRPr="00EF2E5E" w:rsidRDefault="00F779EF" w:rsidP="00EF2E5E">
      <w:pPr>
        <w:jc w:val="both"/>
        <w:rPr>
          <w:sz w:val="28"/>
          <w:szCs w:val="28"/>
        </w:rPr>
      </w:pPr>
      <w:r w:rsidRPr="00EF2E5E">
        <w:rPr>
          <w:sz w:val="28"/>
          <w:szCs w:val="28"/>
        </w:rPr>
        <w:t>Успешность реализации Программы развития будет возможна в рамках эффективного расходования ежегодной субсидии из регионального бюджета на выполнение утвержденного муниципального задания и привлечения дополнительных финансовых средств от иной приносящей доход деятельности - целевые программы, платные услуги, благотворительность и др., по объектам финансирования</w:t>
      </w:r>
      <w:r>
        <w:t>.</w:t>
      </w: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0609CE">
      <w:pPr>
        <w:pStyle w:val="ListParagraph"/>
        <w:ind w:left="1938"/>
        <w:jc w:val="both"/>
        <w:rPr>
          <w:sz w:val="28"/>
          <w:szCs w:val="28"/>
        </w:rPr>
      </w:pPr>
    </w:p>
    <w:p w:rsidR="00F779EF" w:rsidRDefault="00F779EF" w:rsidP="00151ABE">
      <w:pPr>
        <w:pStyle w:val="ListParagraph"/>
        <w:ind w:left="1938"/>
        <w:jc w:val="right"/>
        <w:rPr>
          <w:sz w:val="28"/>
          <w:szCs w:val="28"/>
        </w:rPr>
      </w:pPr>
    </w:p>
    <w:p w:rsidR="00F779EF" w:rsidRDefault="00F779EF" w:rsidP="00151ABE">
      <w:pPr>
        <w:pStyle w:val="ListParagraph"/>
        <w:ind w:left="1938"/>
        <w:jc w:val="right"/>
        <w:rPr>
          <w:sz w:val="28"/>
          <w:szCs w:val="28"/>
        </w:rPr>
      </w:pPr>
      <w:r>
        <w:rPr>
          <w:sz w:val="28"/>
          <w:szCs w:val="28"/>
        </w:rPr>
        <w:t>Приложение 1</w:t>
      </w:r>
    </w:p>
    <w:tbl>
      <w:tblPr>
        <w:tblW w:w="5109" w:type="pct"/>
        <w:tblInd w:w="30" w:type="dxa"/>
        <w:tblLayout w:type="fixed"/>
        <w:tblCellMar>
          <w:left w:w="0" w:type="dxa"/>
          <w:right w:w="0" w:type="dxa"/>
        </w:tblCellMar>
        <w:tblLook w:val="00A0"/>
      </w:tblPr>
      <w:tblGrid>
        <w:gridCol w:w="3257"/>
        <w:gridCol w:w="1075"/>
        <w:gridCol w:w="1059"/>
        <w:gridCol w:w="441"/>
        <w:gridCol w:w="841"/>
        <w:gridCol w:w="587"/>
        <w:gridCol w:w="835"/>
        <w:gridCol w:w="392"/>
        <w:gridCol w:w="34"/>
        <w:gridCol w:w="1057"/>
        <w:gridCol w:w="222"/>
        <w:gridCol w:w="690"/>
      </w:tblGrid>
      <w:tr w:rsidR="00F779EF" w:rsidRPr="00666973" w:rsidTr="0031430B">
        <w:trPr>
          <w:trHeight w:val="516"/>
        </w:trPr>
        <w:tc>
          <w:tcPr>
            <w:tcW w:w="5000" w:type="pct"/>
            <w:gridSpan w:val="12"/>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666973" w:rsidRDefault="00F779EF" w:rsidP="00585D0A">
            <w:pPr>
              <w:ind w:firstLine="709"/>
              <w:jc w:val="center"/>
              <w:rPr>
                <w:sz w:val="28"/>
                <w:szCs w:val="28"/>
              </w:rPr>
            </w:pPr>
            <w:r w:rsidRPr="00666973">
              <w:rPr>
                <w:b/>
                <w:bCs/>
                <w:sz w:val="28"/>
                <w:szCs w:val="28"/>
              </w:rPr>
              <w:t>Технологическая карта проекта</w:t>
            </w:r>
            <w:r>
              <w:rPr>
                <w:b/>
                <w:bCs/>
                <w:sz w:val="28"/>
                <w:szCs w:val="28"/>
              </w:rPr>
              <w:t xml:space="preserve"> </w:t>
            </w:r>
          </w:p>
        </w:tc>
      </w:tr>
      <w:tr w:rsidR="00F779EF" w:rsidRPr="00666973" w:rsidTr="0031430B">
        <w:trPr>
          <w:trHeight w:val="1103"/>
        </w:trPr>
        <w:tc>
          <w:tcPr>
            <w:tcW w:w="2779" w:type="pct"/>
            <w:gridSpan w:val="4"/>
            <w:tcBorders>
              <w:top w:val="single" w:sz="24" w:space="0" w:color="auto"/>
              <w:left w:val="single" w:sz="8" w:space="0" w:color="000000"/>
              <w:bottom w:val="single" w:sz="18" w:space="0" w:color="auto"/>
              <w:right w:val="single" w:sz="24" w:space="0" w:color="auto"/>
            </w:tcBorders>
            <w:tcMar>
              <w:top w:w="1" w:type="dxa"/>
              <w:left w:w="8" w:type="dxa"/>
              <w:bottom w:w="0" w:type="dxa"/>
              <w:right w:w="8" w:type="dxa"/>
            </w:tcMar>
          </w:tcPr>
          <w:p w:rsidR="00F779EF" w:rsidRPr="003065CC" w:rsidRDefault="00F779EF" w:rsidP="00151ABE">
            <w:pPr>
              <w:ind w:firstLine="709"/>
              <w:jc w:val="both"/>
              <w:rPr>
                <w:i/>
                <w:sz w:val="28"/>
                <w:szCs w:val="28"/>
              </w:rPr>
            </w:pPr>
            <w:r w:rsidRPr="003065CC">
              <w:rPr>
                <w:i/>
                <w:sz w:val="28"/>
                <w:szCs w:val="28"/>
              </w:rPr>
              <w:t xml:space="preserve"> </w:t>
            </w:r>
            <w:r>
              <w:rPr>
                <w:i/>
                <w:sz w:val="28"/>
                <w:szCs w:val="28"/>
              </w:rPr>
              <w:t>проект</w:t>
            </w:r>
          </w:p>
        </w:tc>
        <w:tc>
          <w:tcPr>
            <w:tcW w:w="2221" w:type="pct"/>
            <w:gridSpan w:val="8"/>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460DB5" w:rsidRDefault="00F779EF" w:rsidP="00585D0A">
            <w:pPr>
              <w:ind w:firstLine="709"/>
              <w:jc w:val="both"/>
              <w:rPr>
                <w:b/>
                <w:sz w:val="28"/>
                <w:szCs w:val="28"/>
              </w:rPr>
            </w:pPr>
            <w:r w:rsidRPr="00460DB5">
              <w:rPr>
                <w:b/>
                <w:sz w:val="28"/>
                <w:szCs w:val="28"/>
              </w:rPr>
              <w:t>СОВРЕМЕННАЯ ШКОЛА</w:t>
            </w:r>
          </w:p>
        </w:tc>
      </w:tr>
      <w:tr w:rsidR="00F779EF" w:rsidRPr="00666973" w:rsidTr="0031430B">
        <w:trPr>
          <w:trHeight w:val="782"/>
        </w:trPr>
        <w:tc>
          <w:tcPr>
            <w:tcW w:w="5000" w:type="pct"/>
            <w:gridSpan w:val="12"/>
            <w:tcBorders>
              <w:top w:val="single" w:sz="8" w:space="0" w:color="000000"/>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460DB5">
            <w:pPr>
              <w:ind w:firstLine="709"/>
              <w:jc w:val="center"/>
              <w:rPr>
                <w:b/>
                <w:sz w:val="28"/>
                <w:szCs w:val="28"/>
              </w:rPr>
            </w:pPr>
            <w:r w:rsidRPr="00460DB5">
              <w:rPr>
                <w:b/>
                <w:sz w:val="28"/>
                <w:szCs w:val="28"/>
              </w:rPr>
              <w:t>Краткое описание актуальности и замысла проекта по обеспечению целевого показателя</w:t>
            </w:r>
          </w:p>
        </w:tc>
      </w:tr>
      <w:tr w:rsidR="00F779EF" w:rsidRPr="00666973" w:rsidTr="0031430B">
        <w:trPr>
          <w:trHeight w:val="782"/>
        </w:trPr>
        <w:tc>
          <w:tcPr>
            <w:tcW w:w="5000" w:type="pct"/>
            <w:gridSpan w:val="12"/>
            <w:tcBorders>
              <w:top w:val="single" w:sz="18" w:space="0" w:color="auto"/>
              <w:left w:val="single" w:sz="8" w:space="0" w:color="000000"/>
              <w:bottom w:val="single" w:sz="8" w:space="0" w:color="000000"/>
              <w:right w:val="single" w:sz="8" w:space="0" w:color="000000"/>
            </w:tcBorders>
            <w:tcMar>
              <w:top w:w="1" w:type="dxa"/>
              <w:left w:w="8" w:type="dxa"/>
              <w:bottom w:w="0" w:type="dxa"/>
              <w:right w:w="8" w:type="dxa"/>
            </w:tcMar>
          </w:tcPr>
          <w:p w:rsidR="00F779EF" w:rsidRDefault="00F779EF" w:rsidP="0031430B">
            <w:pPr>
              <w:ind w:left="154" w:right="276" w:firstLine="284"/>
              <w:jc w:val="both"/>
            </w:pPr>
            <w:r>
              <w:t>Актуальность проекта: Согласно задаче из Указа Президента Российской Федерации от 7 мая 2018 г. N 204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образовательные услуги школы должны учитывать особенности поколения Z. Обучающиеся сегодня уже способны самостоятельно освоить любую тему с помощью имеющейся в сети информации, формальному образованию они предпочитают личную образованность и практические знания, которые им действительно пригодятся. Особую роль в современном образовательном пространстве приобретает внедрение новых практик, ориентированных на самообучение и саморазвитие в течение всей жизни.</w:t>
            </w:r>
          </w:p>
          <w:p w:rsidR="00F779EF" w:rsidRDefault="00F779EF" w:rsidP="00151ABE">
            <w:pPr>
              <w:ind w:firstLine="709"/>
              <w:jc w:val="both"/>
            </w:pPr>
            <w:r>
              <w:t xml:space="preserve">Цель проекта: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 </w:t>
            </w:r>
          </w:p>
          <w:p w:rsidR="00F779EF" w:rsidRDefault="00F779EF" w:rsidP="00151ABE">
            <w:pPr>
              <w:ind w:firstLine="709"/>
              <w:jc w:val="both"/>
            </w:pPr>
            <w:r>
              <w:t xml:space="preserve">Замысел проекта: в результате комплекса мероприятий будет зафиксирован рост уровня предметных и метапредметных достижений обучающихся. С учетом необходимости обеспечения непрерывности процесса учета предметных и метапредметных достижений обучающихся, будет разработана электронная версия диагностик, учитывающая основные критерии: </w:t>
            </w:r>
            <w:r>
              <w:sym w:font="Symbol" w:char="F02D"/>
            </w:r>
            <w:r>
              <w:t xml:space="preserve"> мотивация, </w:t>
            </w:r>
            <w:r>
              <w:sym w:font="Symbol" w:char="F02D"/>
            </w:r>
            <w:r>
              <w:t xml:space="preserve"> личностная позиция, </w:t>
            </w:r>
            <w:r>
              <w:sym w:font="Symbol" w:char="F02D"/>
            </w:r>
            <w:r>
              <w:t xml:space="preserve"> качество освоения базовых навыков и умений.</w:t>
            </w:r>
          </w:p>
          <w:p w:rsidR="00F779EF" w:rsidRDefault="00F779EF" w:rsidP="00151ABE">
            <w:pPr>
              <w:ind w:firstLine="709"/>
              <w:jc w:val="both"/>
            </w:pPr>
            <w:r>
              <w:t xml:space="preserve"> Комплексная информационная диагностическая система по учету образовательных результатов обучающихся ориентирована на решение актуальных задач системы образования: </w:t>
            </w:r>
          </w:p>
          <w:p w:rsidR="00F779EF" w:rsidRDefault="00F779EF" w:rsidP="00151ABE">
            <w:pPr>
              <w:ind w:firstLine="709"/>
              <w:jc w:val="both"/>
            </w:pPr>
            <w:r>
              <w:sym w:font="Symbol" w:char="F02D"/>
            </w:r>
            <w:r>
              <w:t xml:space="preserve"> обеспечение высокого качества образования через формирование системы оценки качества, создание механизма независимой оценки качества,</w:t>
            </w:r>
          </w:p>
          <w:p w:rsidR="00F779EF" w:rsidRDefault="00F779EF" w:rsidP="00151ABE">
            <w:pPr>
              <w:ind w:firstLine="709"/>
              <w:jc w:val="both"/>
            </w:pPr>
            <w:r>
              <w:t xml:space="preserve"> </w:t>
            </w:r>
            <w:r>
              <w:sym w:font="Symbol" w:char="F02D"/>
            </w:r>
            <w:r>
              <w:t xml:space="preserve"> формирование культуры оценки образовательных результатов, анализа и использования результатов оценочных процедур, </w:t>
            </w:r>
          </w:p>
          <w:p w:rsidR="00F779EF" w:rsidRDefault="00F779EF" w:rsidP="00151ABE">
            <w:pPr>
              <w:ind w:firstLine="709"/>
              <w:jc w:val="both"/>
            </w:pPr>
            <w:r>
              <w:sym w:font="Symbol" w:char="F02D"/>
            </w:r>
            <w:r>
              <w:t xml:space="preserve"> создание программного обеспечения для оперативного проведения мониторинговых исследований, </w:t>
            </w:r>
          </w:p>
          <w:p w:rsidR="00F779EF" w:rsidRPr="0004424A" w:rsidRDefault="00F779EF" w:rsidP="00151ABE">
            <w:pPr>
              <w:ind w:firstLine="709"/>
              <w:jc w:val="both"/>
              <w:rPr>
                <w:sz w:val="28"/>
                <w:szCs w:val="28"/>
              </w:rPr>
            </w:pPr>
            <w:r>
              <w:sym w:font="Symbol" w:char="F02D"/>
            </w:r>
            <w:r>
              <w:t xml:space="preserve"> создание электронных ресурсов, позволяющих проводить асинхронное и дистанционное обучение</w:t>
            </w:r>
          </w:p>
        </w:tc>
      </w:tr>
      <w:tr w:rsidR="00F779EF" w:rsidRPr="00666973" w:rsidTr="0031430B">
        <w:trPr>
          <w:trHeight w:val="708"/>
        </w:trPr>
        <w:tc>
          <w:tcPr>
            <w:tcW w:w="1552"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rsidRPr="00460DB5">
              <w:rPr>
                <w:b/>
              </w:rPr>
              <w:t>Целевой показатель Программы развития (по годам реализации проекта</w:t>
            </w:r>
            <w:r>
              <w:t>)</w:t>
            </w:r>
          </w:p>
        </w:tc>
        <w:tc>
          <w:tcPr>
            <w:tcW w:w="1017" w:type="pct"/>
            <w:gridSpan w:val="2"/>
            <w:tcBorders>
              <w:top w:val="single" w:sz="24" w:space="0" w:color="auto"/>
              <w:left w:val="single" w:sz="8" w:space="0" w:color="000000"/>
              <w:right w:val="single" w:sz="4" w:space="0" w:color="auto"/>
            </w:tcBorders>
            <w:tcMar>
              <w:top w:w="1" w:type="dxa"/>
              <w:left w:w="8" w:type="dxa"/>
              <w:bottom w:w="0" w:type="dxa"/>
              <w:right w:w="8" w:type="dxa"/>
            </w:tcMar>
          </w:tcPr>
          <w:p w:rsidR="00F779EF" w:rsidRPr="00666973" w:rsidRDefault="00F779EF" w:rsidP="002B6DF9">
            <w:pPr>
              <w:ind w:firstLine="134"/>
              <w:jc w:val="center"/>
              <w:rPr>
                <w:sz w:val="28"/>
                <w:szCs w:val="28"/>
              </w:rPr>
            </w:pPr>
            <w:r>
              <w:rPr>
                <w:sz w:val="28"/>
                <w:szCs w:val="28"/>
              </w:rPr>
              <w:t>2020</w:t>
            </w:r>
          </w:p>
        </w:tc>
        <w:tc>
          <w:tcPr>
            <w:tcW w:w="611" w:type="pct"/>
            <w:gridSpan w:val="2"/>
            <w:tcBorders>
              <w:top w:val="single" w:sz="24" w:space="0" w:color="auto"/>
              <w:left w:val="single" w:sz="4" w:space="0" w:color="auto"/>
              <w:right w:val="single" w:sz="4" w:space="0" w:color="auto"/>
            </w:tcBorders>
          </w:tcPr>
          <w:p w:rsidR="00F779EF" w:rsidRPr="00666973" w:rsidRDefault="00F779EF" w:rsidP="002B6DF9">
            <w:pPr>
              <w:ind w:firstLine="283"/>
              <w:jc w:val="center"/>
              <w:rPr>
                <w:sz w:val="28"/>
                <w:szCs w:val="28"/>
              </w:rPr>
            </w:pPr>
            <w:r>
              <w:rPr>
                <w:sz w:val="28"/>
                <w:szCs w:val="28"/>
              </w:rPr>
              <w:t>2021</w:t>
            </w:r>
          </w:p>
        </w:tc>
        <w:tc>
          <w:tcPr>
            <w:tcW w:w="678" w:type="pct"/>
            <w:gridSpan w:val="2"/>
            <w:tcBorders>
              <w:top w:val="single" w:sz="24" w:space="0" w:color="auto"/>
              <w:left w:val="single" w:sz="4" w:space="0" w:color="auto"/>
              <w:right w:val="single" w:sz="4" w:space="0" w:color="auto"/>
            </w:tcBorders>
          </w:tcPr>
          <w:p w:rsidR="00F779EF" w:rsidRPr="00666973" w:rsidRDefault="00F779EF" w:rsidP="002B6DF9">
            <w:pPr>
              <w:ind w:firstLine="709"/>
              <w:jc w:val="center"/>
              <w:rPr>
                <w:sz w:val="28"/>
                <w:szCs w:val="28"/>
              </w:rPr>
            </w:pPr>
            <w:r>
              <w:rPr>
                <w:sz w:val="28"/>
                <w:szCs w:val="28"/>
              </w:rPr>
              <w:t>2022</w:t>
            </w:r>
          </w:p>
        </w:tc>
        <w:tc>
          <w:tcPr>
            <w:tcW w:w="707" w:type="pct"/>
            <w:gridSpan w:val="3"/>
            <w:tcBorders>
              <w:top w:val="single" w:sz="24" w:space="0" w:color="auto"/>
              <w:left w:val="single" w:sz="4" w:space="0" w:color="auto"/>
              <w:right w:val="single" w:sz="4" w:space="0" w:color="auto"/>
            </w:tcBorders>
          </w:tcPr>
          <w:p w:rsidR="00F779EF" w:rsidRPr="00666973" w:rsidRDefault="00F779EF" w:rsidP="002B6DF9">
            <w:pPr>
              <w:ind w:firstLine="709"/>
              <w:jc w:val="center"/>
              <w:rPr>
                <w:sz w:val="28"/>
                <w:szCs w:val="28"/>
              </w:rPr>
            </w:pPr>
            <w:r>
              <w:rPr>
                <w:sz w:val="28"/>
                <w:szCs w:val="28"/>
              </w:rPr>
              <w:t>2023</w:t>
            </w:r>
          </w:p>
        </w:tc>
        <w:tc>
          <w:tcPr>
            <w:tcW w:w="434" w:type="pct"/>
            <w:gridSpan w:val="2"/>
            <w:tcBorders>
              <w:top w:val="single" w:sz="24" w:space="0" w:color="auto"/>
              <w:left w:val="single" w:sz="4" w:space="0" w:color="auto"/>
              <w:right w:val="single" w:sz="8" w:space="0" w:color="000000"/>
            </w:tcBorders>
          </w:tcPr>
          <w:p w:rsidR="00F779EF" w:rsidRPr="00666973" w:rsidRDefault="00F779EF" w:rsidP="002B6DF9">
            <w:pPr>
              <w:ind w:firstLine="709"/>
              <w:jc w:val="center"/>
              <w:rPr>
                <w:sz w:val="28"/>
                <w:szCs w:val="28"/>
              </w:rPr>
            </w:pPr>
            <w:r>
              <w:rPr>
                <w:sz w:val="28"/>
                <w:szCs w:val="28"/>
              </w:rPr>
              <w:t>2024</w:t>
            </w:r>
          </w:p>
        </w:tc>
      </w:tr>
      <w:tr w:rsidR="00F779EF" w:rsidRPr="00666973" w:rsidTr="0031430B">
        <w:trPr>
          <w:trHeight w:val="379"/>
        </w:trPr>
        <w:tc>
          <w:tcPr>
            <w:tcW w:w="1552" w:type="pct"/>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t>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3448" w:type="pct"/>
            <w:gridSpan w:val="11"/>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74097C">
            <w:pPr>
              <w:ind w:left="129" w:right="219" w:firstLine="284"/>
              <w:jc w:val="both"/>
              <w:rPr>
                <w:sz w:val="28"/>
                <w:szCs w:val="28"/>
              </w:rPr>
            </w:pPr>
            <w:r>
              <w:t>Число детей, охваченных деятельностью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r>
      <w:tr w:rsidR="00F779EF" w:rsidRPr="00666973" w:rsidTr="0031430B">
        <w:trPr>
          <w:trHeight w:val="379"/>
        </w:trPr>
        <w:tc>
          <w:tcPr>
            <w:tcW w:w="1552" w:type="pct"/>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Default="00F779EF" w:rsidP="00460DB5">
            <w:pPr>
              <w:ind w:left="142" w:firstLine="142"/>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3448" w:type="pct"/>
            <w:gridSpan w:val="11"/>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Default="00F779EF" w:rsidP="00460DB5">
            <w:pPr>
              <w:ind w:left="129" w:right="219" w:firstLine="284"/>
              <w:jc w:val="both"/>
            </w:pPr>
            <w:r>
              <w:t>Доля обучающихся, демонстрирующих личный прогресс в достижении предметных и метапредметных результатов обучения</w:t>
            </w:r>
          </w:p>
        </w:tc>
      </w:tr>
      <w:tr w:rsidR="00F779EF" w:rsidRPr="00666973" w:rsidTr="0031430B">
        <w:trPr>
          <w:trHeight w:val="1349"/>
        </w:trPr>
        <w:tc>
          <w:tcPr>
            <w:tcW w:w="1552" w:type="pct"/>
            <w:vMerge w:val="restart"/>
            <w:tcBorders>
              <w:top w:val="single" w:sz="18" w:space="0" w:color="auto"/>
              <w:left w:val="single" w:sz="8" w:space="0" w:color="000000"/>
              <w:bottom w:val="single" w:sz="8" w:space="0" w:color="000000"/>
              <w:right w:val="single" w:sz="8" w:space="0" w:color="000000"/>
            </w:tcBorders>
          </w:tcPr>
          <w:p w:rsidR="00F779EF" w:rsidRPr="008B78B7" w:rsidRDefault="00F779EF" w:rsidP="00460DB5">
            <w:pPr>
              <w:ind w:left="142" w:firstLine="142"/>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3448" w:type="pct"/>
            <w:gridSpan w:val="11"/>
            <w:tcBorders>
              <w:top w:val="single" w:sz="8" w:space="0" w:color="000000"/>
              <w:left w:val="single" w:sz="8" w:space="0" w:color="000000"/>
              <w:right w:val="single" w:sz="8" w:space="0" w:color="000000"/>
            </w:tcBorders>
            <w:tcMar>
              <w:top w:w="1" w:type="dxa"/>
              <w:left w:w="8" w:type="dxa"/>
              <w:bottom w:w="0" w:type="dxa"/>
              <w:right w:w="8" w:type="dxa"/>
            </w:tcMar>
          </w:tcPr>
          <w:p w:rsidR="00F779EF" w:rsidRPr="00666973" w:rsidRDefault="00F779EF" w:rsidP="00460DB5">
            <w:pPr>
              <w:ind w:right="219" w:firstLine="284"/>
              <w:jc w:val="both"/>
              <w:rPr>
                <w:sz w:val="28"/>
                <w:szCs w:val="28"/>
              </w:rPr>
            </w:pPr>
            <w:r>
              <w:t>Обеспечение удовлетворенности обучающихся и их родителей качеством основных и дополнительных образовательных услуг. Повышение конкурентоспособности образовательного учреждения</w:t>
            </w:r>
          </w:p>
        </w:tc>
      </w:tr>
      <w:tr w:rsidR="00F779EF" w:rsidRPr="00666973" w:rsidTr="0031430B">
        <w:trPr>
          <w:trHeight w:val="379"/>
        </w:trPr>
        <w:tc>
          <w:tcPr>
            <w:tcW w:w="1552" w:type="pct"/>
            <w:vMerge/>
            <w:tcBorders>
              <w:top w:val="single" w:sz="8" w:space="0" w:color="000000"/>
              <w:left w:val="single" w:sz="8" w:space="0" w:color="000000"/>
              <w:bottom w:val="single" w:sz="8" w:space="0" w:color="000000"/>
              <w:right w:val="single" w:sz="8" w:space="0" w:color="000000"/>
            </w:tcBorders>
            <w:vAlign w:val="center"/>
          </w:tcPr>
          <w:p w:rsidR="00F779EF" w:rsidRPr="00666973" w:rsidRDefault="00F779EF" w:rsidP="00585D0A">
            <w:pPr>
              <w:ind w:firstLine="709"/>
              <w:jc w:val="both"/>
              <w:rPr>
                <w:sz w:val="28"/>
                <w:szCs w:val="28"/>
              </w:rPr>
            </w:pPr>
          </w:p>
        </w:tc>
        <w:tc>
          <w:tcPr>
            <w:tcW w:w="1226" w:type="pct"/>
            <w:gridSpan w:val="3"/>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rsidRPr="00666973">
              <w:rPr>
                <w:sz w:val="28"/>
                <w:szCs w:val="28"/>
              </w:rPr>
              <w:t xml:space="preserve">Срок выполнения проекта </w:t>
            </w:r>
          </w:p>
        </w:tc>
        <w:tc>
          <w:tcPr>
            <w:tcW w:w="2221" w:type="pct"/>
            <w:gridSpan w:val="8"/>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rPr>
                <w:sz w:val="28"/>
                <w:szCs w:val="28"/>
              </w:rPr>
              <w:t>2020-2024</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1D5879" w:rsidRDefault="00F779EF" w:rsidP="0031430B">
            <w:pPr>
              <w:ind w:left="284" w:right="284" w:firstLine="283"/>
              <w:jc w:val="both"/>
              <w:rPr>
                <w:b/>
              </w:rPr>
            </w:pPr>
            <w:r w:rsidRPr="001D5879">
              <w:rPr>
                <w:b/>
              </w:rPr>
              <w:t xml:space="preserve">Контрольные точки реализации проекта и формы отчетности </w:t>
            </w:r>
          </w:p>
          <w:p w:rsidR="00F779EF" w:rsidRPr="001D5879" w:rsidRDefault="00F779EF" w:rsidP="0031430B">
            <w:pPr>
              <w:ind w:left="284" w:right="284" w:firstLine="283"/>
              <w:jc w:val="both"/>
              <w:rPr>
                <w:b/>
              </w:rPr>
            </w:pPr>
            <w:r w:rsidRPr="001D5879">
              <w:rPr>
                <w:b/>
              </w:rPr>
              <w:t xml:space="preserve">2020г </w:t>
            </w:r>
          </w:p>
          <w:p w:rsidR="00F779EF" w:rsidRDefault="00F779EF" w:rsidP="0031430B">
            <w:pPr>
              <w:ind w:left="284" w:right="284" w:firstLine="283"/>
              <w:jc w:val="both"/>
            </w:pPr>
            <w:r>
              <w:t>1. План-график повышения квалификации.</w:t>
            </w:r>
          </w:p>
          <w:p w:rsidR="00F779EF" w:rsidRDefault="00F779EF" w:rsidP="0031430B">
            <w:pPr>
              <w:ind w:left="284" w:right="284" w:firstLine="283"/>
              <w:jc w:val="both"/>
            </w:pPr>
            <w:r>
              <w:t xml:space="preserve"> 2. Анализ уроков по использованию современных моделей обучения (аналитические справки заместителей директора по УВР по посещенным урокам)</w:t>
            </w:r>
          </w:p>
          <w:p w:rsidR="00F779EF" w:rsidRDefault="00F779EF" w:rsidP="0031430B">
            <w:pPr>
              <w:ind w:left="284" w:right="284" w:firstLine="283"/>
              <w:jc w:val="both"/>
            </w:pPr>
            <w:r>
              <w:t xml:space="preserve"> 3. Мастер-классы педагогов как составляющая внутрикорпоративного обучения, участие в диссеминации опыта для педагогов района и города </w:t>
            </w:r>
          </w:p>
          <w:p w:rsidR="00F779EF" w:rsidRDefault="00F779EF" w:rsidP="0031430B">
            <w:pPr>
              <w:ind w:left="284" w:right="284" w:firstLine="283"/>
              <w:jc w:val="both"/>
            </w:pPr>
            <w:r>
              <w:t xml:space="preserve">4. Мониторинг удовлетворенности обучающихся и их родителей качеством основных и дополнительных образовательных услуг (анкетирование с использованием ресурсов сайта образовательного учреждения) </w:t>
            </w:r>
          </w:p>
          <w:p w:rsidR="00F779EF" w:rsidRDefault="00F779EF" w:rsidP="0031430B">
            <w:pPr>
              <w:ind w:left="284" w:right="284" w:firstLine="283"/>
              <w:jc w:val="both"/>
            </w:pPr>
            <w:r>
              <w:t>5. Анализ успеваемости обучающихся (аналитические справки администрации)</w:t>
            </w:r>
          </w:p>
          <w:p w:rsidR="00F779EF" w:rsidRDefault="00F779EF" w:rsidP="0031430B">
            <w:pPr>
              <w:ind w:left="284" w:right="284" w:firstLine="283"/>
              <w:jc w:val="both"/>
            </w:pPr>
            <w:r>
              <w:t xml:space="preserve"> 6. Справка по результатам анализа рабочих программ педагогов по реализации цифрового, естественнонаучного и гуманитарного профилей. </w:t>
            </w:r>
          </w:p>
          <w:p w:rsidR="00F779EF" w:rsidRDefault="00F779EF" w:rsidP="0031430B">
            <w:pPr>
              <w:ind w:left="284" w:right="284" w:firstLine="283"/>
              <w:jc w:val="both"/>
            </w:pPr>
            <w:r>
              <w:t xml:space="preserve">7. Справка по результатам анализа рабочих программ курсов внеурочной деятельности по реализации цифрового, естественнонаучного и гуманитарного профилей. </w:t>
            </w:r>
          </w:p>
          <w:p w:rsidR="00F779EF" w:rsidRDefault="00F779EF" w:rsidP="0031430B">
            <w:pPr>
              <w:ind w:left="284" w:right="284" w:firstLine="283"/>
              <w:jc w:val="both"/>
              <w:rPr>
                <w:sz w:val="28"/>
                <w:szCs w:val="28"/>
              </w:rPr>
            </w:pPr>
            <w:r>
              <w:t>8. Контроль за выполнением программ в соответствии с планом ВШК</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Default="00F779EF" w:rsidP="0031430B">
            <w:pPr>
              <w:ind w:left="284" w:right="284" w:firstLine="283"/>
              <w:jc w:val="both"/>
            </w:pPr>
            <w:r>
              <w:t xml:space="preserve">2021 </w:t>
            </w:r>
          </w:p>
          <w:p w:rsidR="00F779EF" w:rsidRDefault="00F779EF" w:rsidP="0031430B">
            <w:pPr>
              <w:ind w:left="284" w:right="284" w:firstLine="283"/>
              <w:jc w:val="both"/>
            </w:pPr>
            <w:r>
              <w:t xml:space="preserve">1. План-график повышения квалификации. </w:t>
            </w:r>
          </w:p>
          <w:p w:rsidR="00F779EF" w:rsidRDefault="00F779EF" w:rsidP="0031430B">
            <w:pPr>
              <w:ind w:left="284" w:right="284" w:firstLine="283"/>
              <w:jc w:val="both"/>
            </w:pPr>
            <w:r>
              <w:t xml:space="preserve">2. Анализ уроков по использованию современных моделей обучения (аналитические справки заместителей директора по УВР по посещенным урокам) </w:t>
            </w:r>
          </w:p>
          <w:p w:rsidR="00F779EF" w:rsidRDefault="00F779EF" w:rsidP="0031430B">
            <w:pPr>
              <w:ind w:left="284" w:right="284" w:firstLine="283"/>
              <w:jc w:val="both"/>
            </w:pPr>
            <w:r>
              <w:t>3. Мастер-классы педагогов как составляющая внутрикорпоративного обучения, участие в диссеминации опыта для педагогов района</w:t>
            </w:r>
          </w:p>
          <w:p w:rsidR="00F779EF" w:rsidRDefault="00F779EF" w:rsidP="0031430B">
            <w:pPr>
              <w:ind w:left="284" w:right="284" w:firstLine="283"/>
              <w:jc w:val="both"/>
            </w:pPr>
            <w:r>
              <w:t xml:space="preserve"> 4. Мониторинг удовлетворенности обучающихся и их родителей качеством основных и дополнительных образовательных услуг (анкетирование с использованием ресурсов сайта образовательного учреждения) </w:t>
            </w:r>
          </w:p>
          <w:p w:rsidR="00F779EF" w:rsidRDefault="00F779EF" w:rsidP="0031430B">
            <w:pPr>
              <w:ind w:left="284" w:right="284" w:firstLine="283"/>
              <w:jc w:val="both"/>
            </w:pPr>
            <w:r>
              <w:t xml:space="preserve">5. Анализ успеваемости обучающихся (аналитические справки администрации) </w:t>
            </w:r>
          </w:p>
          <w:p w:rsidR="00F779EF" w:rsidRDefault="00F779EF" w:rsidP="0031430B">
            <w:pPr>
              <w:ind w:left="284" w:right="284" w:firstLine="283"/>
              <w:jc w:val="both"/>
            </w:pPr>
            <w:r>
              <w:t xml:space="preserve">6. Справка по результатам анализа рабочих программ педагогов по реализации цифрового, естественнонаучного и гуманитарного профилей. </w:t>
            </w:r>
          </w:p>
          <w:p w:rsidR="00F779EF" w:rsidRDefault="00F779EF" w:rsidP="0031430B">
            <w:pPr>
              <w:ind w:left="284" w:right="284" w:firstLine="283"/>
              <w:jc w:val="both"/>
            </w:pPr>
            <w:r>
              <w:t xml:space="preserve">7. Справка по результатам анализа рабочих программ курсов внеурочной деятельности по реализации цифрового, естественнонаучного и гуманитарного профилей. </w:t>
            </w:r>
          </w:p>
          <w:p w:rsidR="00F779EF" w:rsidRPr="001D5879" w:rsidRDefault="00F779EF" w:rsidP="0031430B">
            <w:pPr>
              <w:ind w:left="284" w:right="284" w:firstLine="283"/>
              <w:jc w:val="both"/>
              <w:rPr>
                <w:b/>
              </w:rPr>
            </w:pPr>
            <w:r>
              <w:t>8. Контроль за выполнением программ в соответствии с планом ВШК</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Default="00F779EF" w:rsidP="0031430B">
            <w:pPr>
              <w:ind w:left="284" w:right="284" w:firstLine="283"/>
              <w:jc w:val="both"/>
            </w:pPr>
            <w:r>
              <w:t>2022</w:t>
            </w:r>
          </w:p>
          <w:p w:rsidR="00F779EF" w:rsidRDefault="00F779EF" w:rsidP="0031430B">
            <w:pPr>
              <w:ind w:left="284" w:right="284" w:firstLine="283"/>
              <w:jc w:val="both"/>
            </w:pPr>
            <w:r>
              <w:t xml:space="preserve"> 1. План-график повышения квалификации. </w:t>
            </w:r>
          </w:p>
          <w:p w:rsidR="00F779EF" w:rsidRDefault="00F779EF" w:rsidP="0031430B">
            <w:pPr>
              <w:ind w:left="284" w:right="284" w:firstLine="283"/>
              <w:jc w:val="both"/>
            </w:pPr>
            <w:r>
              <w:t xml:space="preserve">2. Анализ уроков по использованию современных моделей обучения (аналитические справки заместителей директора по УВР по посещенным урокам) </w:t>
            </w:r>
          </w:p>
          <w:p w:rsidR="00F779EF" w:rsidRDefault="00F779EF" w:rsidP="0031430B">
            <w:pPr>
              <w:ind w:left="284" w:right="284" w:firstLine="283"/>
              <w:jc w:val="both"/>
            </w:pPr>
            <w:r>
              <w:t>3. Мастер-классы педагогов как составляющая внутрикорпоративного обучения, участие в диссеминации опыта для педагогов района и города</w:t>
            </w:r>
          </w:p>
          <w:p w:rsidR="00F779EF" w:rsidRDefault="00F779EF" w:rsidP="0031430B">
            <w:pPr>
              <w:ind w:left="284" w:right="284" w:firstLine="283"/>
              <w:jc w:val="both"/>
            </w:pPr>
            <w:r>
              <w:t xml:space="preserve"> 4. Мониторинг удовлетворенности обучающихся и их родителей качеством основных и дополнительных образовательных услуг (анкетирование с использованием ресурсов сайта образовательного учреждения) </w:t>
            </w:r>
          </w:p>
          <w:p w:rsidR="00F779EF" w:rsidRDefault="00F779EF" w:rsidP="0031430B">
            <w:pPr>
              <w:ind w:left="284" w:right="284" w:firstLine="283"/>
              <w:jc w:val="both"/>
            </w:pPr>
            <w:r>
              <w:t xml:space="preserve">5. Анализ успеваемости обучающихся (аналитические справки администрации) </w:t>
            </w:r>
          </w:p>
          <w:p w:rsidR="00F779EF" w:rsidRDefault="00F779EF" w:rsidP="0031430B">
            <w:pPr>
              <w:ind w:left="284" w:right="284" w:firstLine="283"/>
              <w:jc w:val="both"/>
            </w:pPr>
            <w:r>
              <w:t xml:space="preserve">6. Справка по результатам анализа рабочих программ педагогов по реализации цифрового, естественнонаучного и гуманитарного профилей. </w:t>
            </w:r>
          </w:p>
          <w:p w:rsidR="00F779EF" w:rsidRDefault="00F779EF" w:rsidP="0031430B">
            <w:pPr>
              <w:ind w:left="284" w:right="284" w:firstLine="283"/>
              <w:jc w:val="both"/>
            </w:pPr>
            <w:r>
              <w:t xml:space="preserve">7. Справка по результатам анализа рабочих программ курсов внеурочной деятельности по реализации цифрового, естественнонаучного и гуманитарного профилей. </w:t>
            </w:r>
          </w:p>
          <w:p w:rsidR="00F779EF" w:rsidRDefault="00F779EF" w:rsidP="0031430B">
            <w:pPr>
              <w:ind w:left="284" w:right="284" w:firstLine="283"/>
              <w:jc w:val="both"/>
            </w:pPr>
            <w:r>
              <w:t>8. Контроль за выполнением программ в соответствии с планом ВШК.</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Default="00F779EF" w:rsidP="0031430B">
            <w:pPr>
              <w:ind w:left="284" w:right="284" w:firstLine="283"/>
              <w:jc w:val="both"/>
            </w:pPr>
            <w:r>
              <w:t>2023</w:t>
            </w:r>
          </w:p>
          <w:p w:rsidR="00F779EF" w:rsidRDefault="00F779EF" w:rsidP="0031430B">
            <w:pPr>
              <w:ind w:left="284" w:right="284" w:firstLine="283"/>
              <w:jc w:val="both"/>
            </w:pPr>
            <w:r>
              <w:t xml:space="preserve"> 1. План-график повышения квалификации. </w:t>
            </w:r>
          </w:p>
          <w:p w:rsidR="00F779EF" w:rsidRDefault="00F779EF" w:rsidP="0031430B">
            <w:pPr>
              <w:ind w:left="284" w:right="284" w:firstLine="283"/>
              <w:jc w:val="both"/>
            </w:pPr>
            <w:r>
              <w:t>2. Анализ уроков по использованию современных моделей обучения (аналитические справки заместителей директора по УВР по посещенным урокам)</w:t>
            </w:r>
          </w:p>
          <w:p w:rsidR="00F779EF" w:rsidRDefault="00F779EF" w:rsidP="0031430B">
            <w:pPr>
              <w:ind w:left="284" w:right="284" w:firstLine="283"/>
              <w:jc w:val="both"/>
            </w:pPr>
            <w:r>
              <w:t xml:space="preserve"> 3. Мастер-классы педагогов как составляющая внутрикорпоративного обучения, участие в диссеминации опыта для педагогов района </w:t>
            </w:r>
          </w:p>
          <w:p w:rsidR="00F779EF" w:rsidRDefault="00F779EF" w:rsidP="0031430B">
            <w:pPr>
              <w:ind w:left="284" w:right="284" w:firstLine="283"/>
              <w:jc w:val="both"/>
            </w:pPr>
            <w:r>
              <w:t xml:space="preserve">4. Мониторинг удовлетворенности обучающихся и их родителей качеством основных и дополнительных образовательных услуг (анкетирование с использованием ресурсов сайта образовательного учреждения) </w:t>
            </w:r>
          </w:p>
          <w:p w:rsidR="00F779EF" w:rsidRDefault="00F779EF" w:rsidP="0031430B">
            <w:pPr>
              <w:ind w:left="284" w:right="284" w:firstLine="283"/>
              <w:jc w:val="both"/>
            </w:pPr>
            <w:r>
              <w:t xml:space="preserve">5. Анализ успеваемости обучающихся (аналитические справки администрации) </w:t>
            </w:r>
          </w:p>
          <w:p w:rsidR="00F779EF" w:rsidRDefault="00F779EF" w:rsidP="0031430B">
            <w:pPr>
              <w:ind w:left="284" w:right="284" w:firstLine="283"/>
              <w:jc w:val="both"/>
            </w:pPr>
            <w:r>
              <w:t xml:space="preserve">6. Справка по результатам анализа рабочих программ педагогов по реализации цифрового, естественнонаучного и гуманитарного профилей. </w:t>
            </w:r>
          </w:p>
          <w:p w:rsidR="00F779EF" w:rsidRDefault="00F779EF" w:rsidP="0031430B">
            <w:pPr>
              <w:ind w:left="284" w:right="284" w:firstLine="283"/>
              <w:jc w:val="both"/>
            </w:pPr>
            <w:r>
              <w:t xml:space="preserve">7. Справка по результатам анализа рабочих программ курсов внеурочной деятельности по реализации цифрового, естественнонаучного и гуманитарного профилей; наличия программ с использованием роботехнического комплекта на различных ступенях обучения. </w:t>
            </w:r>
          </w:p>
          <w:p w:rsidR="00F779EF" w:rsidRDefault="00F779EF" w:rsidP="0031430B">
            <w:pPr>
              <w:ind w:left="284" w:right="284" w:firstLine="283"/>
              <w:jc w:val="both"/>
            </w:pPr>
            <w:r>
              <w:t>8. Контроль за выполнением программ в соответствии с планом ВШК</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Default="00F779EF" w:rsidP="0031430B">
            <w:pPr>
              <w:ind w:left="284" w:right="284" w:firstLine="283"/>
              <w:jc w:val="both"/>
            </w:pPr>
            <w:r>
              <w:t xml:space="preserve">2024 </w:t>
            </w:r>
          </w:p>
          <w:p w:rsidR="00F779EF" w:rsidRDefault="00F779EF" w:rsidP="0031430B">
            <w:pPr>
              <w:ind w:left="284" w:right="284" w:firstLine="283"/>
              <w:jc w:val="both"/>
            </w:pPr>
            <w:r>
              <w:t xml:space="preserve">1. План-график повышения квалификации. </w:t>
            </w:r>
          </w:p>
          <w:p w:rsidR="00F779EF" w:rsidRDefault="00F779EF" w:rsidP="0031430B">
            <w:pPr>
              <w:ind w:left="284" w:right="284" w:firstLine="283"/>
              <w:jc w:val="both"/>
            </w:pPr>
            <w:r>
              <w:t>2. Анализ уроков по использованию современных моделей обучения (аналитические справки заместителей директора по УВР по посещенным урокам)</w:t>
            </w:r>
          </w:p>
          <w:p w:rsidR="00F779EF" w:rsidRDefault="00F779EF" w:rsidP="0031430B">
            <w:pPr>
              <w:ind w:left="284" w:right="284" w:firstLine="283"/>
              <w:jc w:val="both"/>
            </w:pPr>
            <w:r>
              <w:t xml:space="preserve"> 3. Мастер-классы педагогов как составляющая внутрикорпоративного обучения, участие в диссеминации опыта для педагогов района </w:t>
            </w:r>
          </w:p>
          <w:p w:rsidR="00F779EF" w:rsidRDefault="00F779EF" w:rsidP="0031430B">
            <w:pPr>
              <w:ind w:left="284" w:right="284" w:firstLine="283"/>
              <w:jc w:val="both"/>
            </w:pPr>
            <w:r>
              <w:t xml:space="preserve">4. Мониторинг удовлетворенности обучающихся и их родителей качеством основных и дополнительных образовательных услуг (анкетирование с использованием ресурсов сайта образовательного учреждения) </w:t>
            </w:r>
          </w:p>
          <w:p w:rsidR="00F779EF" w:rsidRDefault="00F779EF" w:rsidP="0031430B">
            <w:pPr>
              <w:ind w:left="284" w:right="284" w:firstLine="283"/>
              <w:jc w:val="both"/>
            </w:pPr>
            <w:r>
              <w:t xml:space="preserve">5. Анализ успеваемости обучающихся (аналитические справки администрации) </w:t>
            </w:r>
          </w:p>
          <w:p w:rsidR="00F779EF" w:rsidRDefault="00F779EF" w:rsidP="0031430B">
            <w:pPr>
              <w:ind w:left="284" w:right="284" w:firstLine="283"/>
              <w:jc w:val="both"/>
            </w:pPr>
            <w:r>
              <w:t xml:space="preserve">6. Справка по результатам анализа рабочих программ педагогов по реализации цифрового, естественнонаучного и гуманитарного профилей. </w:t>
            </w:r>
          </w:p>
          <w:p w:rsidR="00F779EF" w:rsidRDefault="00F779EF" w:rsidP="0031430B">
            <w:pPr>
              <w:ind w:left="284" w:right="284" w:firstLine="283"/>
              <w:jc w:val="both"/>
            </w:pPr>
            <w:r>
              <w:t xml:space="preserve">7. Справка по результатам анализа рабочих программ курсов внеурочной деятельности по реализации цифрового, естественнонаучного и гуманитарного профилей; наличия программ с использованием роботехнического комплекта на различных ступенях обучения. </w:t>
            </w:r>
          </w:p>
          <w:p w:rsidR="00F779EF" w:rsidRDefault="00F779EF" w:rsidP="0031430B">
            <w:pPr>
              <w:ind w:left="284" w:right="284" w:firstLine="283"/>
              <w:jc w:val="both"/>
            </w:pPr>
            <w:r>
              <w:t>8. Контроль за выполнением программ в соответствии с планом ВШК.</w:t>
            </w:r>
          </w:p>
        </w:tc>
      </w:tr>
      <w:tr w:rsidR="00F779EF" w:rsidRPr="00666973" w:rsidTr="0031430B">
        <w:trPr>
          <w:trHeight w:val="379"/>
        </w:trPr>
        <w:tc>
          <w:tcPr>
            <w:tcW w:w="5000" w:type="pct"/>
            <w:gridSpan w:val="12"/>
            <w:tcBorders>
              <w:top w:val="single" w:sz="18" w:space="0" w:color="auto"/>
              <w:left w:val="single" w:sz="18" w:space="0" w:color="auto"/>
              <w:bottom w:val="single" w:sz="18" w:space="0" w:color="auto"/>
              <w:right w:val="single" w:sz="18" w:space="0" w:color="auto"/>
            </w:tcBorders>
            <w:vAlign w:val="center"/>
          </w:tcPr>
          <w:p w:rsidR="00F779EF" w:rsidRDefault="00F779EF" w:rsidP="00585D0A">
            <w:pPr>
              <w:ind w:firstLine="709"/>
              <w:jc w:val="both"/>
            </w:pPr>
            <w:r>
              <w:t>Руководитель и участники проектной группы ОО:</w:t>
            </w:r>
          </w:p>
          <w:p w:rsidR="00F779EF" w:rsidRDefault="00F779EF" w:rsidP="00585D0A">
            <w:pPr>
              <w:ind w:firstLine="709"/>
              <w:jc w:val="both"/>
            </w:pPr>
            <w:r>
              <w:t xml:space="preserve"> Заместители директора по УВР, заместитель директора по АХР</w:t>
            </w:r>
          </w:p>
        </w:tc>
      </w:tr>
      <w:tr w:rsidR="00F779EF" w:rsidRPr="00666973" w:rsidTr="0031430B">
        <w:trPr>
          <w:trHeight w:val="554"/>
        </w:trPr>
        <w:tc>
          <w:tcPr>
            <w:tcW w:w="2779" w:type="pct"/>
            <w:gridSpan w:val="4"/>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rsidRPr="00666973">
              <w:rPr>
                <w:sz w:val="28"/>
                <w:szCs w:val="28"/>
              </w:rPr>
              <w:t xml:space="preserve">Сетевые участники реализации проекта и их статусы </w:t>
            </w:r>
          </w:p>
        </w:tc>
        <w:tc>
          <w:tcPr>
            <w:tcW w:w="2221" w:type="pct"/>
            <w:gridSpan w:val="8"/>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585D0A">
            <w:pPr>
              <w:ind w:firstLine="709"/>
              <w:jc w:val="both"/>
              <w:rPr>
                <w:sz w:val="28"/>
                <w:szCs w:val="28"/>
              </w:rPr>
            </w:pPr>
            <w:r>
              <w:rPr>
                <w:sz w:val="28"/>
                <w:szCs w:val="28"/>
              </w:rPr>
              <w:t>нет</w:t>
            </w:r>
          </w:p>
        </w:tc>
      </w:tr>
      <w:tr w:rsidR="00F779EF" w:rsidRPr="00666973" w:rsidTr="0031430B">
        <w:trPr>
          <w:trHeight w:val="554"/>
        </w:trPr>
        <w:tc>
          <w:tcPr>
            <w:tcW w:w="206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666973" w:rsidRDefault="00F779EF" w:rsidP="0031430B">
            <w:pPr>
              <w:ind w:left="134" w:firstLine="425"/>
              <w:jc w:val="both"/>
              <w:rPr>
                <w:sz w:val="28"/>
                <w:szCs w:val="28"/>
              </w:rPr>
            </w:pPr>
            <w:r>
              <w:t>Мероприятия, сроки и результаты</w:t>
            </w:r>
          </w:p>
        </w:tc>
        <w:tc>
          <w:tcPr>
            <w:tcW w:w="714" w:type="pct"/>
            <w:gridSpan w:val="2"/>
            <w:tcBorders>
              <w:top w:val="single" w:sz="18" w:space="0" w:color="auto"/>
              <w:left w:val="single" w:sz="4" w:space="0" w:color="auto"/>
              <w:bottom w:val="single" w:sz="18" w:space="0" w:color="auto"/>
              <w:right w:val="single" w:sz="8" w:space="0" w:color="000000"/>
            </w:tcBorders>
          </w:tcPr>
          <w:p w:rsidR="00F779EF" w:rsidRPr="00666973" w:rsidRDefault="00F779EF" w:rsidP="000434E4">
            <w:pPr>
              <w:jc w:val="center"/>
              <w:rPr>
                <w:sz w:val="28"/>
                <w:szCs w:val="28"/>
              </w:rPr>
            </w:pPr>
            <w:r>
              <w:rPr>
                <w:sz w:val="28"/>
                <w:szCs w:val="28"/>
              </w:rPr>
              <w:t>2020</w:t>
            </w:r>
          </w:p>
        </w:tc>
        <w:tc>
          <w:tcPr>
            <w:tcW w:w="681"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0434E4">
            <w:pPr>
              <w:ind w:firstLine="546"/>
              <w:jc w:val="center"/>
              <w:rPr>
                <w:sz w:val="28"/>
                <w:szCs w:val="28"/>
              </w:rPr>
            </w:pPr>
            <w:r>
              <w:rPr>
                <w:sz w:val="28"/>
                <w:szCs w:val="28"/>
              </w:rPr>
              <w:t>2021</w:t>
            </w:r>
          </w:p>
        </w:tc>
        <w:tc>
          <w:tcPr>
            <w:tcW w:w="601" w:type="pct"/>
            <w:gridSpan w:val="3"/>
            <w:tcBorders>
              <w:top w:val="single" w:sz="18" w:space="0" w:color="auto"/>
              <w:left w:val="single" w:sz="4" w:space="0" w:color="auto"/>
              <w:bottom w:val="single" w:sz="18" w:space="0" w:color="auto"/>
              <w:right w:val="single" w:sz="4" w:space="0" w:color="auto"/>
            </w:tcBorders>
          </w:tcPr>
          <w:p w:rsidR="00F779EF" w:rsidRDefault="00F779EF" w:rsidP="000434E4">
            <w:pPr>
              <w:ind w:firstLine="265"/>
              <w:jc w:val="center"/>
              <w:rPr>
                <w:sz w:val="28"/>
                <w:szCs w:val="28"/>
              </w:rPr>
            </w:pPr>
            <w:r>
              <w:rPr>
                <w:sz w:val="28"/>
                <w:szCs w:val="28"/>
              </w:rPr>
              <w:t>2022</w:t>
            </w:r>
          </w:p>
        </w:tc>
        <w:tc>
          <w:tcPr>
            <w:tcW w:w="610" w:type="pct"/>
            <w:gridSpan w:val="2"/>
            <w:tcBorders>
              <w:top w:val="single" w:sz="18" w:space="0" w:color="auto"/>
              <w:left w:val="single" w:sz="4" w:space="0" w:color="auto"/>
              <w:bottom w:val="single" w:sz="18" w:space="0" w:color="auto"/>
              <w:right w:val="single" w:sz="4" w:space="0" w:color="auto"/>
            </w:tcBorders>
          </w:tcPr>
          <w:p w:rsidR="00F779EF" w:rsidRDefault="00F779EF" w:rsidP="000434E4">
            <w:pPr>
              <w:ind w:firstLine="284"/>
              <w:jc w:val="center"/>
              <w:rPr>
                <w:sz w:val="28"/>
                <w:szCs w:val="28"/>
              </w:rPr>
            </w:pPr>
            <w:r>
              <w:rPr>
                <w:sz w:val="28"/>
                <w:szCs w:val="28"/>
              </w:rPr>
              <w:t>2023</w:t>
            </w:r>
          </w:p>
        </w:tc>
        <w:tc>
          <w:tcPr>
            <w:tcW w:w="329" w:type="pct"/>
            <w:tcBorders>
              <w:top w:val="single" w:sz="18" w:space="0" w:color="auto"/>
              <w:left w:val="single" w:sz="4" w:space="0" w:color="auto"/>
              <w:bottom w:val="single" w:sz="18" w:space="0" w:color="auto"/>
              <w:right w:val="single" w:sz="8" w:space="0" w:color="000000"/>
            </w:tcBorders>
          </w:tcPr>
          <w:p w:rsidR="00F779EF" w:rsidRDefault="00F779EF" w:rsidP="000434E4">
            <w:pPr>
              <w:ind w:firstLine="284"/>
              <w:jc w:val="center"/>
              <w:rPr>
                <w:sz w:val="28"/>
                <w:szCs w:val="28"/>
              </w:rPr>
            </w:pPr>
            <w:r>
              <w:rPr>
                <w:sz w:val="28"/>
                <w:szCs w:val="28"/>
              </w:rPr>
              <w:t>2024</w:t>
            </w:r>
          </w:p>
        </w:tc>
      </w:tr>
      <w:tr w:rsidR="00F779EF" w:rsidRPr="00666973" w:rsidTr="0031430B">
        <w:trPr>
          <w:trHeight w:val="554"/>
        </w:trPr>
        <w:tc>
          <w:tcPr>
            <w:tcW w:w="206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31430B">
            <w:pPr>
              <w:ind w:left="134" w:right="72" w:firstLine="425"/>
              <w:jc w:val="both"/>
            </w:pPr>
            <w:r>
              <w:t>1.Обучение педагогических работников МБОУ Солгонская СОШ (разработка и проведение цикла обучающих мероприятий, в том числе по предметной области «Технология»)</w:t>
            </w:r>
          </w:p>
        </w:tc>
        <w:tc>
          <w:tcPr>
            <w:tcW w:w="1997" w:type="pct"/>
            <w:gridSpan w:val="7"/>
            <w:tcBorders>
              <w:top w:val="single" w:sz="18" w:space="0" w:color="auto"/>
              <w:left w:val="single" w:sz="4" w:space="0" w:color="auto"/>
              <w:bottom w:val="single" w:sz="8" w:space="0" w:color="000000"/>
              <w:right w:val="single" w:sz="4" w:space="0" w:color="auto"/>
            </w:tcBorders>
            <w:shd w:val="clear" w:color="auto" w:fill="D9D9D9"/>
          </w:tcPr>
          <w:p w:rsidR="00F779EF" w:rsidRDefault="00F779EF" w:rsidP="000434E4">
            <w:pPr>
              <w:ind w:firstLine="265"/>
              <w:jc w:val="center"/>
              <w:rPr>
                <w:sz w:val="28"/>
                <w:szCs w:val="28"/>
              </w:rPr>
            </w:pPr>
            <w:r>
              <w:t>Доля обученных педагогов – 100%</w:t>
            </w:r>
          </w:p>
        </w:tc>
        <w:tc>
          <w:tcPr>
            <w:tcW w:w="610" w:type="pct"/>
            <w:gridSpan w:val="2"/>
            <w:tcBorders>
              <w:top w:val="single" w:sz="18" w:space="0" w:color="auto"/>
              <w:left w:val="single" w:sz="4" w:space="0" w:color="auto"/>
              <w:bottom w:val="single" w:sz="8" w:space="0" w:color="000000"/>
              <w:right w:val="single" w:sz="4" w:space="0" w:color="auto"/>
            </w:tcBorders>
          </w:tcPr>
          <w:p w:rsidR="00F779EF" w:rsidRDefault="00F779EF" w:rsidP="000434E4">
            <w:pPr>
              <w:ind w:firstLine="284"/>
              <w:jc w:val="center"/>
              <w:rPr>
                <w:sz w:val="28"/>
                <w:szCs w:val="28"/>
              </w:rPr>
            </w:pPr>
          </w:p>
        </w:tc>
        <w:tc>
          <w:tcPr>
            <w:tcW w:w="329" w:type="pct"/>
            <w:tcBorders>
              <w:top w:val="single" w:sz="18" w:space="0" w:color="auto"/>
              <w:left w:val="single" w:sz="4" w:space="0" w:color="auto"/>
              <w:bottom w:val="single" w:sz="8" w:space="0" w:color="000000"/>
              <w:right w:val="single" w:sz="8" w:space="0" w:color="000000"/>
            </w:tcBorders>
          </w:tcPr>
          <w:p w:rsidR="00F779EF" w:rsidRDefault="00F779EF" w:rsidP="000434E4">
            <w:pPr>
              <w:ind w:firstLine="284"/>
              <w:jc w:val="center"/>
              <w:rPr>
                <w:sz w:val="28"/>
                <w:szCs w:val="28"/>
              </w:rPr>
            </w:pPr>
          </w:p>
        </w:tc>
      </w:tr>
      <w:tr w:rsidR="00F779EF" w:rsidRPr="00666973" w:rsidTr="0031430B">
        <w:trPr>
          <w:trHeight w:val="554"/>
        </w:trPr>
        <w:tc>
          <w:tcPr>
            <w:tcW w:w="206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31430B">
            <w:pPr>
              <w:ind w:left="134" w:right="72" w:firstLine="425"/>
              <w:jc w:val="both"/>
            </w:pPr>
            <w:r>
              <w:t>2. Предоставление возможности обучения по цифровому, естественнонаучному и гуманитарному профилю</w:t>
            </w:r>
          </w:p>
        </w:tc>
        <w:tc>
          <w:tcPr>
            <w:tcW w:w="2936" w:type="pct"/>
            <w:gridSpan w:val="10"/>
            <w:tcBorders>
              <w:top w:val="single" w:sz="8" w:space="0" w:color="000000"/>
              <w:left w:val="single" w:sz="4" w:space="0" w:color="auto"/>
              <w:bottom w:val="single" w:sz="8" w:space="0" w:color="000000"/>
              <w:right w:val="single" w:sz="8" w:space="0" w:color="000000"/>
            </w:tcBorders>
            <w:shd w:val="clear" w:color="auto" w:fill="D9D9D9"/>
          </w:tcPr>
          <w:p w:rsidR="00F779EF" w:rsidRDefault="00F779EF" w:rsidP="000434E4">
            <w:pPr>
              <w:ind w:firstLine="284"/>
              <w:jc w:val="center"/>
              <w:rPr>
                <w:sz w:val="28"/>
                <w:szCs w:val="28"/>
              </w:rPr>
            </w:pPr>
            <w:r>
              <w:t>Доведение доли обучающихся охваченных основными и дополнительными общеобразовательными программами цифрового, естественнонаучного и гуманитарного профилей 85 %</w:t>
            </w:r>
          </w:p>
        </w:tc>
      </w:tr>
      <w:tr w:rsidR="00F779EF" w:rsidRPr="00666973" w:rsidTr="0031430B">
        <w:trPr>
          <w:trHeight w:val="554"/>
        </w:trPr>
        <w:tc>
          <w:tcPr>
            <w:tcW w:w="2064" w:type="pct"/>
            <w:gridSpan w:val="2"/>
            <w:tcBorders>
              <w:top w:val="single" w:sz="18" w:space="0" w:color="auto"/>
              <w:left w:val="single" w:sz="8" w:space="0" w:color="000000"/>
              <w:bottom w:val="single" w:sz="8" w:space="0" w:color="000000"/>
              <w:right w:val="single" w:sz="4" w:space="0" w:color="auto"/>
            </w:tcBorders>
            <w:tcMar>
              <w:top w:w="1" w:type="dxa"/>
              <w:left w:w="8" w:type="dxa"/>
              <w:bottom w:w="0" w:type="dxa"/>
              <w:right w:w="8" w:type="dxa"/>
            </w:tcMar>
          </w:tcPr>
          <w:p w:rsidR="00F779EF" w:rsidRDefault="00F779EF" w:rsidP="0031430B">
            <w:pPr>
              <w:pStyle w:val="ListParagraph"/>
              <w:ind w:left="134" w:right="72" w:firstLine="425"/>
            </w:pPr>
            <w:r>
              <w:t>3.Разработка и реализация форм внеурочной занятости обучающихся по направлениям цифрового, естественнонаучного и гуманитарного профилей</w:t>
            </w:r>
          </w:p>
        </w:tc>
        <w:tc>
          <w:tcPr>
            <w:tcW w:w="2936" w:type="pct"/>
            <w:gridSpan w:val="10"/>
            <w:tcBorders>
              <w:top w:val="single" w:sz="8" w:space="0" w:color="000000"/>
              <w:left w:val="single" w:sz="4" w:space="0" w:color="auto"/>
              <w:bottom w:val="single" w:sz="8" w:space="0" w:color="000000"/>
              <w:right w:val="single" w:sz="8" w:space="0" w:color="000000"/>
            </w:tcBorders>
            <w:shd w:val="clear" w:color="auto" w:fill="D9D9D9"/>
          </w:tcPr>
          <w:p w:rsidR="00F779EF" w:rsidRDefault="00F779EF" w:rsidP="000434E4">
            <w:pPr>
              <w:ind w:firstLine="284"/>
              <w:jc w:val="center"/>
              <w:rPr>
                <w:sz w:val="28"/>
                <w:szCs w:val="28"/>
              </w:rPr>
            </w:pPr>
            <w:r>
              <w:t>Доведение доли обучающихся охваченных основными и дополнительными общеобразовательными программами цифрового, естественнонаучного и гуманитарного профилей 85 %</w:t>
            </w:r>
          </w:p>
        </w:tc>
      </w:tr>
      <w:tr w:rsidR="00F779EF" w:rsidRPr="00666973" w:rsidTr="0031430B">
        <w:trPr>
          <w:trHeight w:val="554"/>
        </w:trPr>
        <w:tc>
          <w:tcPr>
            <w:tcW w:w="206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31430B">
            <w:pPr>
              <w:pStyle w:val="ListParagraph"/>
              <w:ind w:left="134" w:right="72" w:firstLine="425"/>
            </w:pPr>
            <w:r>
              <w:t>4.Закупка робототехники и методического сопровождения для реализации программ цифрового профиля.</w:t>
            </w:r>
          </w:p>
        </w:tc>
        <w:tc>
          <w:tcPr>
            <w:tcW w:w="714" w:type="pct"/>
            <w:gridSpan w:val="2"/>
            <w:tcBorders>
              <w:top w:val="single" w:sz="8" w:space="0" w:color="000000"/>
              <w:left w:val="single" w:sz="4" w:space="0" w:color="auto"/>
              <w:bottom w:val="single" w:sz="8" w:space="0" w:color="000000"/>
              <w:right w:val="single" w:sz="4" w:space="0" w:color="auto"/>
            </w:tcBorders>
            <w:shd w:val="clear" w:color="auto" w:fill="FFFFFF"/>
          </w:tcPr>
          <w:p w:rsidR="00F779EF" w:rsidRDefault="00F779EF" w:rsidP="000434E4">
            <w:pPr>
              <w:ind w:firstLine="284"/>
              <w:jc w:val="center"/>
            </w:pPr>
          </w:p>
        </w:tc>
        <w:tc>
          <w:tcPr>
            <w:tcW w:w="1266" w:type="pct"/>
            <w:gridSpan w:val="4"/>
            <w:tcBorders>
              <w:top w:val="single" w:sz="8" w:space="0" w:color="000000"/>
              <w:left w:val="single" w:sz="4" w:space="0" w:color="auto"/>
              <w:bottom w:val="single" w:sz="8" w:space="0" w:color="000000"/>
              <w:right w:val="single" w:sz="4" w:space="0" w:color="auto"/>
            </w:tcBorders>
            <w:shd w:val="clear" w:color="auto" w:fill="D9D9D9"/>
          </w:tcPr>
          <w:p w:rsidR="00F779EF" w:rsidRDefault="00F779EF" w:rsidP="000434E4">
            <w:pPr>
              <w:ind w:firstLine="284"/>
              <w:jc w:val="center"/>
            </w:pPr>
            <w:r>
              <w:t>«Точка роста»</w:t>
            </w:r>
          </w:p>
        </w:tc>
        <w:tc>
          <w:tcPr>
            <w:tcW w:w="955" w:type="pct"/>
            <w:gridSpan w:val="4"/>
            <w:tcBorders>
              <w:top w:val="single" w:sz="8" w:space="0" w:color="000000"/>
              <w:left w:val="single" w:sz="4" w:space="0" w:color="auto"/>
              <w:bottom w:val="single" w:sz="8" w:space="0" w:color="000000"/>
              <w:right w:val="single" w:sz="8" w:space="0" w:color="000000"/>
            </w:tcBorders>
            <w:shd w:val="clear" w:color="auto" w:fill="FFFFFF"/>
          </w:tcPr>
          <w:p w:rsidR="00F779EF" w:rsidRDefault="00F779EF" w:rsidP="000434E4">
            <w:pPr>
              <w:ind w:firstLine="284"/>
              <w:jc w:val="center"/>
            </w:pPr>
          </w:p>
        </w:tc>
      </w:tr>
      <w:tr w:rsidR="00F779EF" w:rsidRPr="00666973" w:rsidTr="0031430B">
        <w:trPr>
          <w:trHeight w:val="554"/>
        </w:trPr>
        <w:tc>
          <w:tcPr>
            <w:tcW w:w="2064" w:type="pct"/>
            <w:gridSpan w:val="2"/>
            <w:vMerge w:val="restart"/>
            <w:tcBorders>
              <w:top w:val="single" w:sz="18" w:space="0" w:color="auto"/>
              <w:left w:val="single" w:sz="8" w:space="0" w:color="000000"/>
              <w:right w:val="single" w:sz="18" w:space="0" w:color="auto"/>
            </w:tcBorders>
            <w:tcMar>
              <w:top w:w="1" w:type="dxa"/>
              <w:left w:w="8" w:type="dxa"/>
              <w:bottom w:w="0" w:type="dxa"/>
              <w:right w:w="8" w:type="dxa"/>
            </w:tcMar>
          </w:tcPr>
          <w:p w:rsidR="00F779EF" w:rsidRPr="00460DB5" w:rsidRDefault="00F779EF" w:rsidP="0031430B">
            <w:pPr>
              <w:pStyle w:val="ListParagraph"/>
              <w:ind w:left="134" w:right="72" w:firstLine="425"/>
              <w:rPr>
                <w:b/>
              </w:rPr>
            </w:pPr>
            <w:r w:rsidRPr="00460DB5">
              <w:rPr>
                <w:b/>
              </w:rPr>
              <w:t>Объем ресурсов, выделяемых на реализацию проекта</w:t>
            </w:r>
          </w:p>
        </w:tc>
        <w:tc>
          <w:tcPr>
            <w:tcW w:w="2936" w:type="pct"/>
            <w:gridSpan w:val="10"/>
            <w:tcBorders>
              <w:top w:val="single" w:sz="8" w:space="0" w:color="000000"/>
              <w:left w:val="single" w:sz="18" w:space="0" w:color="auto"/>
              <w:bottom w:val="single" w:sz="18" w:space="0" w:color="auto"/>
              <w:right w:val="single" w:sz="8" w:space="0" w:color="000000"/>
            </w:tcBorders>
            <w:shd w:val="clear" w:color="auto" w:fill="FFFFFF"/>
          </w:tcPr>
          <w:p w:rsidR="00F779EF" w:rsidRDefault="00F779EF" w:rsidP="000434E4">
            <w:pPr>
              <w:ind w:firstLine="284"/>
              <w:jc w:val="center"/>
            </w:pPr>
            <w:r>
              <w:t>Источники, объем и вид ресурсов</w:t>
            </w:r>
          </w:p>
        </w:tc>
      </w:tr>
      <w:tr w:rsidR="00F779EF" w:rsidRPr="00666973" w:rsidTr="0031430B">
        <w:trPr>
          <w:trHeight w:val="554"/>
        </w:trPr>
        <w:tc>
          <w:tcPr>
            <w:tcW w:w="2064" w:type="pct"/>
            <w:gridSpan w:val="2"/>
            <w:vMerge/>
            <w:tcBorders>
              <w:left w:val="single" w:sz="8" w:space="0" w:color="000000"/>
              <w:bottom w:val="single" w:sz="8" w:space="0" w:color="000000"/>
              <w:right w:val="single" w:sz="18" w:space="0" w:color="auto"/>
            </w:tcBorders>
            <w:tcMar>
              <w:top w:w="1" w:type="dxa"/>
              <w:left w:w="8" w:type="dxa"/>
              <w:bottom w:w="0" w:type="dxa"/>
              <w:right w:w="8" w:type="dxa"/>
            </w:tcMar>
          </w:tcPr>
          <w:p w:rsidR="00F779EF" w:rsidRDefault="00F779EF" w:rsidP="00A97582">
            <w:pPr>
              <w:pStyle w:val="ListParagraph"/>
              <w:ind w:left="134" w:right="72" w:firstLine="567"/>
            </w:pPr>
          </w:p>
        </w:tc>
        <w:tc>
          <w:tcPr>
            <w:tcW w:w="2936" w:type="pct"/>
            <w:gridSpan w:val="10"/>
            <w:tcBorders>
              <w:top w:val="single" w:sz="18" w:space="0" w:color="auto"/>
              <w:left w:val="single" w:sz="18" w:space="0" w:color="auto"/>
              <w:bottom w:val="single" w:sz="18" w:space="0" w:color="auto"/>
              <w:right w:val="single" w:sz="8" w:space="0" w:color="000000"/>
            </w:tcBorders>
            <w:shd w:val="clear" w:color="auto" w:fill="FFFFFF"/>
          </w:tcPr>
          <w:p w:rsidR="00F779EF" w:rsidRDefault="00F779EF" w:rsidP="000434E4">
            <w:pPr>
              <w:ind w:firstLine="284"/>
              <w:jc w:val="center"/>
            </w:pPr>
            <w:r>
              <w:t>В рамках ежегодной субвенции из регионального бюджета на выполнение утвержденного государственного задания</w:t>
            </w:r>
          </w:p>
        </w:tc>
      </w:tr>
    </w:tbl>
    <w:p w:rsidR="00F779EF" w:rsidRPr="00433A91" w:rsidRDefault="00F779EF" w:rsidP="00151ABE">
      <w:pPr>
        <w:ind w:firstLine="709"/>
        <w:jc w:val="both"/>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2F680E">
      <w:pPr>
        <w:pStyle w:val="ListParagraph"/>
        <w:ind w:left="1938"/>
        <w:jc w:val="right"/>
        <w:rPr>
          <w:sz w:val="28"/>
          <w:szCs w:val="28"/>
        </w:rPr>
      </w:pPr>
      <w:r>
        <w:rPr>
          <w:sz w:val="28"/>
          <w:szCs w:val="28"/>
        </w:rPr>
        <w:t>Приложение 2</w:t>
      </w:r>
    </w:p>
    <w:tbl>
      <w:tblPr>
        <w:tblW w:w="5178" w:type="pct"/>
        <w:tblInd w:w="30" w:type="dxa"/>
        <w:tblLayout w:type="fixed"/>
        <w:tblCellMar>
          <w:left w:w="0" w:type="dxa"/>
          <w:right w:w="0" w:type="dxa"/>
        </w:tblCellMar>
        <w:tblLook w:val="00A0"/>
      </w:tblPr>
      <w:tblGrid>
        <w:gridCol w:w="3826"/>
        <w:gridCol w:w="285"/>
        <w:gridCol w:w="219"/>
        <w:gridCol w:w="1059"/>
        <w:gridCol w:w="444"/>
        <w:gridCol w:w="838"/>
        <w:gridCol w:w="589"/>
        <w:gridCol w:w="833"/>
        <w:gridCol w:w="427"/>
        <w:gridCol w:w="1057"/>
        <w:gridCol w:w="225"/>
        <w:gridCol w:w="829"/>
      </w:tblGrid>
      <w:tr w:rsidR="00F779EF" w:rsidRPr="00666973" w:rsidTr="0031430B">
        <w:trPr>
          <w:trHeight w:val="516"/>
        </w:trPr>
        <w:tc>
          <w:tcPr>
            <w:tcW w:w="5000" w:type="pct"/>
            <w:gridSpan w:val="12"/>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666973" w:rsidRDefault="00F779EF" w:rsidP="00E33815">
            <w:pPr>
              <w:ind w:firstLine="709"/>
              <w:jc w:val="center"/>
              <w:rPr>
                <w:sz w:val="28"/>
                <w:szCs w:val="28"/>
              </w:rPr>
            </w:pPr>
            <w:r w:rsidRPr="00666973">
              <w:rPr>
                <w:b/>
                <w:bCs/>
                <w:sz w:val="28"/>
                <w:szCs w:val="28"/>
              </w:rPr>
              <w:t>Технологическая карта проекта</w:t>
            </w:r>
            <w:r>
              <w:rPr>
                <w:b/>
                <w:bCs/>
                <w:sz w:val="28"/>
                <w:szCs w:val="28"/>
              </w:rPr>
              <w:t xml:space="preserve"> </w:t>
            </w:r>
          </w:p>
        </w:tc>
      </w:tr>
      <w:tr w:rsidR="00F779EF" w:rsidRPr="00666973" w:rsidTr="0031430B">
        <w:trPr>
          <w:trHeight w:val="1103"/>
        </w:trPr>
        <w:tc>
          <w:tcPr>
            <w:tcW w:w="1933" w:type="pct"/>
            <w:gridSpan w:val="2"/>
            <w:tcBorders>
              <w:top w:val="single" w:sz="24" w:space="0" w:color="auto"/>
              <w:left w:val="single" w:sz="8" w:space="0" w:color="000000"/>
              <w:bottom w:val="single" w:sz="18" w:space="0" w:color="auto"/>
              <w:right w:val="single" w:sz="24" w:space="0" w:color="auto"/>
            </w:tcBorders>
            <w:tcMar>
              <w:top w:w="1" w:type="dxa"/>
              <w:left w:w="8" w:type="dxa"/>
              <w:bottom w:w="0" w:type="dxa"/>
              <w:right w:w="8" w:type="dxa"/>
            </w:tcMar>
          </w:tcPr>
          <w:p w:rsidR="00F779EF" w:rsidRPr="003065CC" w:rsidRDefault="00F779EF" w:rsidP="00E33815">
            <w:pPr>
              <w:ind w:firstLine="709"/>
              <w:jc w:val="both"/>
              <w:rPr>
                <w:i/>
                <w:sz w:val="28"/>
                <w:szCs w:val="28"/>
              </w:rPr>
            </w:pPr>
            <w:r w:rsidRPr="003065CC">
              <w:rPr>
                <w:i/>
                <w:sz w:val="28"/>
                <w:szCs w:val="28"/>
              </w:rPr>
              <w:t xml:space="preserve"> </w:t>
            </w:r>
            <w:r>
              <w:rPr>
                <w:i/>
                <w:sz w:val="28"/>
                <w:szCs w:val="28"/>
              </w:rPr>
              <w:t>проект</w:t>
            </w:r>
          </w:p>
        </w:tc>
        <w:tc>
          <w:tcPr>
            <w:tcW w:w="3067" w:type="pct"/>
            <w:gridSpan w:val="10"/>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460DB5" w:rsidRDefault="00F779EF" w:rsidP="00E33815">
            <w:pPr>
              <w:ind w:firstLine="709"/>
              <w:jc w:val="both"/>
              <w:rPr>
                <w:b/>
                <w:sz w:val="28"/>
                <w:szCs w:val="28"/>
              </w:rPr>
            </w:pPr>
            <w:r>
              <w:rPr>
                <w:b/>
                <w:sz w:val="28"/>
                <w:szCs w:val="28"/>
              </w:rPr>
              <w:t>УСПЕХ КАЖДОГО РЕБЕНКА</w:t>
            </w:r>
          </w:p>
        </w:tc>
      </w:tr>
      <w:tr w:rsidR="00F779EF" w:rsidRPr="00666973" w:rsidTr="0031430B">
        <w:trPr>
          <w:trHeight w:val="782"/>
        </w:trPr>
        <w:tc>
          <w:tcPr>
            <w:tcW w:w="5000" w:type="pct"/>
            <w:gridSpan w:val="12"/>
            <w:tcBorders>
              <w:top w:val="single" w:sz="8" w:space="0" w:color="000000"/>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E33815">
            <w:pPr>
              <w:ind w:firstLine="709"/>
              <w:jc w:val="center"/>
              <w:rPr>
                <w:b/>
                <w:sz w:val="28"/>
                <w:szCs w:val="28"/>
              </w:rPr>
            </w:pPr>
            <w:r w:rsidRPr="00460DB5">
              <w:rPr>
                <w:b/>
                <w:sz w:val="28"/>
                <w:szCs w:val="28"/>
              </w:rPr>
              <w:t>Краткое описание актуальности и замысла проекта по обеспечению целевого показателя</w:t>
            </w:r>
          </w:p>
        </w:tc>
      </w:tr>
      <w:tr w:rsidR="00F779EF" w:rsidRPr="00666973" w:rsidTr="0031430B">
        <w:trPr>
          <w:trHeight w:val="782"/>
        </w:trPr>
        <w:tc>
          <w:tcPr>
            <w:tcW w:w="5000" w:type="pct"/>
            <w:gridSpan w:val="12"/>
            <w:tcBorders>
              <w:top w:val="single" w:sz="18" w:space="0" w:color="auto"/>
              <w:left w:val="single" w:sz="8" w:space="0" w:color="000000"/>
              <w:bottom w:val="single" w:sz="8" w:space="0" w:color="000000"/>
              <w:right w:val="single" w:sz="8" w:space="0" w:color="000000"/>
            </w:tcBorders>
            <w:tcMar>
              <w:top w:w="1" w:type="dxa"/>
              <w:left w:w="8" w:type="dxa"/>
              <w:bottom w:w="0" w:type="dxa"/>
              <w:right w:w="8" w:type="dxa"/>
            </w:tcMar>
          </w:tcPr>
          <w:p w:rsidR="00F779EF" w:rsidRDefault="00F779EF" w:rsidP="0031430B">
            <w:pPr>
              <w:ind w:left="276" w:right="242" w:firstLine="283"/>
              <w:jc w:val="both"/>
            </w:pPr>
            <w:r>
              <w:t xml:space="preserve">Цель: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F779EF" w:rsidRDefault="00F779EF" w:rsidP="002F680E">
            <w:pPr>
              <w:ind w:right="242" w:firstLine="709"/>
              <w:jc w:val="both"/>
            </w:pPr>
            <w:r>
              <w:t xml:space="preserve">Проект "Успех каждого ребенка" направлен на достижение цели национального проекта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F779EF" w:rsidRDefault="00F779EF" w:rsidP="002F680E">
            <w:pPr>
              <w:ind w:right="242" w:firstLine="709"/>
              <w:jc w:val="both"/>
            </w:pPr>
            <w:r>
              <w:t>Данный проект направлен на:</w:t>
            </w:r>
          </w:p>
          <w:p w:rsidR="00F779EF" w:rsidRDefault="00F779EF" w:rsidP="002F680E">
            <w:pPr>
              <w:ind w:right="242" w:firstLine="709"/>
              <w:jc w:val="both"/>
            </w:pPr>
            <w:r>
              <w:t xml:space="preserve"> </w:t>
            </w:r>
            <w:r>
              <w:sym w:font="Symbol" w:char="F02D"/>
            </w:r>
            <w:r>
              <w:t xml:space="preserve"> создание качественных условий для воспитания гармонично развитой и социально ответственной личности; </w:t>
            </w:r>
          </w:p>
          <w:p w:rsidR="00F779EF" w:rsidRDefault="00F779EF" w:rsidP="002F680E">
            <w:pPr>
              <w:ind w:right="242" w:firstLine="709"/>
              <w:jc w:val="both"/>
            </w:pPr>
            <w:r>
              <w:sym w:font="Symbol" w:char="F02D"/>
            </w:r>
            <w:r>
              <w:t xml:space="preserve"> создание и обновления содержания и методов дополнительного образования детей;</w:t>
            </w:r>
          </w:p>
          <w:p w:rsidR="00F779EF" w:rsidRDefault="00F779EF" w:rsidP="002F680E">
            <w:pPr>
              <w:ind w:right="242" w:firstLine="709"/>
              <w:jc w:val="both"/>
            </w:pPr>
            <w:r>
              <w:t xml:space="preserve"> </w:t>
            </w:r>
            <w:r>
              <w:sym w:font="Symbol" w:char="F02D"/>
            </w:r>
            <w:r>
              <w:t xml:space="preserve"> развитие кадрового потенциала и модернизации инфраструктуры системы дополнительного образования детей;</w:t>
            </w:r>
          </w:p>
          <w:p w:rsidR="00F779EF" w:rsidRPr="0004424A" w:rsidRDefault="00F779EF" w:rsidP="002F680E">
            <w:pPr>
              <w:ind w:right="242" w:firstLine="709"/>
              <w:jc w:val="both"/>
              <w:rPr>
                <w:sz w:val="28"/>
                <w:szCs w:val="28"/>
              </w:rPr>
            </w:pPr>
            <w:r>
              <w:t xml:space="preserve"> </w:t>
            </w:r>
            <w:r>
              <w:sym w:font="Symbol" w:char="F02D"/>
            </w:r>
            <w:r>
              <w:t xml:space="preserve"> создание условий для выявления, поддержки и развития способностей и талантов детей.</w:t>
            </w:r>
          </w:p>
        </w:tc>
      </w:tr>
      <w:tr w:rsidR="00F779EF" w:rsidRPr="00666973" w:rsidTr="0031430B">
        <w:trPr>
          <w:trHeight w:val="708"/>
        </w:trPr>
        <w:tc>
          <w:tcPr>
            <w:tcW w:w="179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8B23C6">
            <w:pPr>
              <w:ind w:right="134" w:firstLine="709"/>
              <w:jc w:val="both"/>
              <w:rPr>
                <w:sz w:val="28"/>
                <w:szCs w:val="28"/>
              </w:rPr>
            </w:pPr>
            <w:r w:rsidRPr="00460DB5">
              <w:rPr>
                <w:b/>
              </w:rPr>
              <w:t>Целевой показатель Программы развития (по годам реализации проекта</w:t>
            </w:r>
            <w:r>
              <w:t>)</w:t>
            </w:r>
          </w:p>
        </w:tc>
        <w:tc>
          <w:tcPr>
            <w:tcW w:w="735"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666973" w:rsidRDefault="00F779EF" w:rsidP="00E33815">
            <w:pPr>
              <w:ind w:firstLine="134"/>
              <w:jc w:val="center"/>
              <w:rPr>
                <w:sz w:val="28"/>
                <w:szCs w:val="28"/>
              </w:rPr>
            </w:pPr>
            <w:r>
              <w:rPr>
                <w:sz w:val="28"/>
                <w:szCs w:val="28"/>
              </w:rPr>
              <w:t>2020</w:t>
            </w:r>
          </w:p>
        </w:tc>
        <w:tc>
          <w:tcPr>
            <w:tcW w:w="603" w:type="pct"/>
            <w:gridSpan w:val="2"/>
            <w:tcBorders>
              <w:top w:val="single" w:sz="24" w:space="0" w:color="auto"/>
              <w:left w:val="single" w:sz="4" w:space="0" w:color="auto"/>
              <w:right w:val="single" w:sz="4" w:space="0" w:color="auto"/>
            </w:tcBorders>
          </w:tcPr>
          <w:p w:rsidR="00F779EF" w:rsidRPr="00666973" w:rsidRDefault="00F779EF" w:rsidP="00E33815">
            <w:pPr>
              <w:ind w:firstLine="283"/>
              <w:jc w:val="center"/>
              <w:rPr>
                <w:sz w:val="28"/>
                <w:szCs w:val="28"/>
              </w:rPr>
            </w:pPr>
            <w:r>
              <w:rPr>
                <w:sz w:val="28"/>
                <w:szCs w:val="28"/>
              </w:rPr>
              <w:t>2021</w:t>
            </w:r>
          </w:p>
        </w:tc>
        <w:tc>
          <w:tcPr>
            <w:tcW w:w="669"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2022</w:t>
            </w:r>
          </w:p>
        </w:tc>
        <w:tc>
          <w:tcPr>
            <w:tcW w:w="698"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2023</w:t>
            </w:r>
          </w:p>
        </w:tc>
        <w:tc>
          <w:tcPr>
            <w:tcW w:w="496" w:type="pct"/>
            <w:gridSpan w:val="2"/>
            <w:tcBorders>
              <w:top w:val="single" w:sz="24" w:space="0" w:color="auto"/>
              <w:left w:val="single" w:sz="4" w:space="0" w:color="auto"/>
              <w:right w:val="single" w:sz="8" w:space="0" w:color="000000"/>
            </w:tcBorders>
          </w:tcPr>
          <w:p w:rsidR="00F779EF" w:rsidRPr="00666973" w:rsidRDefault="00F779EF" w:rsidP="00E33815">
            <w:pPr>
              <w:ind w:firstLine="709"/>
              <w:jc w:val="center"/>
              <w:rPr>
                <w:sz w:val="28"/>
                <w:szCs w:val="28"/>
              </w:rPr>
            </w:pPr>
            <w:r>
              <w:rPr>
                <w:sz w:val="28"/>
                <w:szCs w:val="28"/>
              </w:rPr>
              <w:t>2024</w:t>
            </w:r>
          </w:p>
        </w:tc>
      </w:tr>
      <w:tr w:rsidR="00F779EF" w:rsidRPr="00666973" w:rsidTr="0031430B">
        <w:trPr>
          <w:trHeight w:val="708"/>
        </w:trPr>
        <w:tc>
          <w:tcPr>
            <w:tcW w:w="179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2F680E">
            <w:pPr>
              <w:ind w:left="154" w:right="130" w:firstLine="284"/>
              <w:jc w:val="both"/>
              <w:rPr>
                <w:b/>
              </w:rPr>
            </w:pPr>
            <w:r>
              <w:t>Доля детей в возрасте от 5 до 18 лет, охваченных дополнительным образованием</w:t>
            </w:r>
          </w:p>
        </w:tc>
        <w:tc>
          <w:tcPr>
            <w:tcW w:w="735"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73.1</w:t>
            </w:r>
          </w:p>
        </w:tc>
        <w:tc>
          <w:tcPr>
            <w:tcW w:w="603" w:type="pct"/>
            <w:gridSpan w:val="2"/>
            <w:tcBorders>
              <w:top w:val="single" w:sz="24" w:space="0" w:color="auto"/>
              <w:left w:val="single" w:sz="4" w:space="0" w:color="auto"/>
              <w:right w:val="single" w:sz="4" w:space="0" w:color="auto"/>
            </w:tcBorders>
          </w:tcPr>
          <w:p w:rsidR="00F779EF" w:rsidRPr="008B78B7" w:rsidRDefault="00F779EF" w:rsidP="00E33815">
            <w:pPr>
              <w:jc w:val="both"/>
            </w:pPr>
            <w:r>
              <w:t>74.2</w:t>
            </w:r>
          </w:p>
        </w:tc>
        <w:tc>
          <w:tcPr>
            <w:tcW w:w="669" w:type="pct"/>
            <w:gridSpan w:val="2"/>
            <w:tcBorders>
              <w:top w:val="single" w:sz="24" w:space="0" w:color="auto"/>
              <w:left w:val="single" w:sz="4" w:space="0" w:color="auto"/>
              <w:right w:val="single" w:sz="4" w:space="0" w:color="auto"/>
            </w:tcBorders>
          </w:tcPr>
          <w:p w:rsidR="00F779EF" w:rsidRPr="008B78B7" w:rsidRDefault="00F779EF" w:rsidP="00E33815">
            <w:pPr>
              <w:jc w:val="both"/>
            </w:pPr>
            <w:r>
              <w:t>75</w:t>
            </w:r>
          </w:p>
        </w:tc>
        <w:tc>
          <w:tcPr>
            <w:tcW w:w="698" w:type="pct"/>
            <w:gridSpan w:val="2"/>
            <w:tcBorders>
              <w:top w:val="single" w:sz="24" w:space="0" w:color="auto"/>
              <w:left w:val="single" w:sz="4" w:space="0" w:color="auto"/>
              <w:right w:val="single" w:sz="4" w:space="0" w:color="auto"/>
            </w:tcBorders>
          </w:tcPr>
          <w:p w:rsidR="00F779EF" w:rsidRPr="008B78B7" w:rsidRDefault="00F779EF" w:rsidP="00E33815">
            <w:pPr>
              <w:jc w:val="both"/>
            </w:pPr>
            <w:r>
              <w:t>77</w:t>
            </w:r>
          </w:p>
        </w:tc>
        <w:tc>
          <w:tcPr>
            <w:tcW w:w="49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80</w:t>
            </w:r>
          </w:p>
        </w:tc>
      </w:tr>
      <w:tr w:rsidR="00F779EF" w:rsidRPr="00666973" w:rsidTr="0031430B">
        <w:trPr>
          <w:trHeight w:val="708"/>
        </w:trPr>
        <w:tc>
          <w:tcPr>
            <w:tcW w:w="179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2F680E">
            <w:pPr>
              <w:ind w:left="154" w:right="130" w:firstLine="284"/>
              <w:jc w:val="both"/>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735"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103</w:t>
            </w:r>
          </w:p>
        </w:tc>
        <w:tc>
          <w:tcPr>
            <w:tcW w:w="603" w:type="pct"/>
            <w:gridSpan w:val="2"/>
            <w:tcBorders>
              <w:top w:val="single" w:sz="24" w:space="0" w:color="auto"/>
              <w:left w:val="single" w:sz="4" w:space="0" w:color="auto"/>
              <w:right w:val="single" w:sz="4" w:space="0" w:color="auto"/>
            </w:tcBorders>
          </w:tcPr>
          <w:p w:rsidR="00F779EF" w:rsidRPr="008B78B7" w:rsidRDefault="00F779EF" w:rsidP="00E33815">
            <w:pPr>
              <w:jc w:val="both"/>
            </w:pPr>
            <w:r>
              <w:t>191</w:t>
            </w:r>
          </w:p>
        </w:tc>
        <w:tc>
          <w:tcPr>
            <w:tcW w:w="669" w:type="pct"/>
            <w:gridSpan w:val="2"/>
            <w:tcBorders>
              <w:top w:val="single" w:sz="24" w:space="0" w:color="auto"/>
              <w:left w:val="single" w:sz="4" w:space="0" w:color="auto"/>
              <w:right w:val="single" w:sz="4" w:space="0" w:color="auto"/>
            </w:tcBorders>
          </w:tcPr>
          <w:p w:rsidR="00F779EF" w:rsidRPr="008B78B7" w:rsidRDefault="00F779EF" w:rsidP="00E33815">
            <w:pPr>
              <w:jc w:val="both"/>
            </w:pPr>
            <w:r>
              <w:t>191</w:t>
            </w:r>
          </w:p>
        </w:tc>
        <w:tc>
          <w:tcPr>
            <w:tcW w:w="698" w:type="pct"/>
            <w:gridSpan w:val="2"/>
            <w:tcBorders>
              <w:top w:val="single" w:sz="24" w:space="0" w:color="auto"/>
              <w:left w:val="single" w:sz="4" w:space="0" w:color="auto"/>
              <w:right w:val="single" w:sz="4" w:space="0" w:color="auto"/>
            </w:tcBorders>
          </w:tcPr>
          <w:p w:rsidR="00F779EF" w:rsidRPr="008B78B7" w:rsidRDefault="00F779EF" w:rsidP="00E33815">
            <w:pPr>
              <w:jc w:val="both"/>
            </w:pPr>
            <w:r>
              <w:t>191</w:t>
            </w:r>
          </w:p>
        </w:tc>
        <w:tc>
          <w:tcPr>
            <w:tcW w:w="49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220</w:t>
            </w:r>
          </w:p>
        </w:tc>
      </w:tr>
      <w:tr w:rsidR="00F779EF" w:rsidRPr="00666973" w:rsidTr="0031430B">
        <w:trPr>
          <w:trHeight w:val="708"/>
        </w:trPr>
        <w:tc>
          <w:tcPr>
            <w:tcW w:w="179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2F680E">
            <w:pPr>
              <w:ind w:left="154" w:right="130" w:firstLine="284"/>
              <w:jc w:val="both"/>
            </w:pPr>
            <w:r>
              <w:t>Число детей (учащихся 6-11 классов) участвующих в проекте «Билет в будущее» (зарегистрированных на платформе проекта)</w:t>
            </w:r>
          </w:p>
        </w:tc>
        <w:tc>
          <w:tcPr>
            <w:tcW w:w="735"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25</w:t>
            </w:r>
          </w:p>
        </w:tc>
        <w:tc>
          <w:tcPr>
            <w:tcW w:w="603" w:type="pct"/>
            <w:gridSpan w:val="2"/>
            <w:tcBorders>
              <w:top w:val="single" w:sz="24" w:space="0" w:color="auto"/>
              <w:left w:val="single" w:sz="4" w:space="0" w:color="auto"/>
              <w:right w:val="single" w:sz="4" w:space="0" w:color="auto"/>
            </w:tcBorders>
          </w:tcPr>
          <w:p w:rsidR="00F779EF" w:rsidRPr="008B78B7" w:rsidRDefault="00F779EF" w:rsidP="00E33815">
            <w:pPr>
              <w:jc w:val="both"/>
            </w:pPr>
            <w:r>
              <w:t>25</w:t>
            </w:r>
          </w:p>
        </w:tc>
        <w:tc>
          <w:tcPr>
            <w:tcW w:w="669" w:type="pct"/>
            <w:gridSpan w:val="2"/>
            <w:tcBorders>
              <w:top w:val="single" w:sz="24" w:space="0" w:color="auto"/>
              <w:left w:val="single" w:sz="4" w:space="0" w:color="auto"/>
              <w:right w:val="single" w:sz="4" w:space="0" w:color="auto"/>
            </w:tcBorders>
          </w:tcPr>
          <w:p w:rsidR="00F779EF" w:rsidRPr="008B78B7" w:rsidRDefault="00F779EF" w:rsidP="00E33815">
            <w:pPr>
              <w:jc w:val="both"/>
            </w:pPr>
            <w:r>
              <w:t>25</w:t>
            </w:r>
          </w:p>
        </w:tc>
        <w:tc>
          <w:tcPr>
            <w:tcW w:w="698" w:type="pct"/>
            <w:gridSpan w:val="2"/>
            <w:tcBorders>
              <w:top w:val="single" w:sz="24" w:space="0" w:color="auto"/>
              <w:left w:val="single" w:sz="4" w:space="0" w:color="auto"/>
              <w:right w:val="single" w:sz="4" w:space="0" w:color="auto"/>
            </w:tcBorders>
          </w:tcPr>
          <w:p w:rsidR="00F779EF" w:rsidRPr="008B78B7" w:rsidRDefault="00F779EF" w:rsidP="00E33815">
            <w:pPr>
              <w:jc w:val="both"/>
            </w:pPr>
            <w:r>
              <w:t>25</w:t>
            </w:r>
          </w:p>
        </w:tc>
        <w:tc>
          <w:tcPr>
            <w:tcW w:w="49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25</w:t>
            </w:r>
          </w:p>
        </w:tc>
      </w:tr>
      <w:tr w:rsidR="00F779EF" w:rsidRPr="00666973" w:rsidTr="0031430B">
        <w:trPr>
          <w:trHeight w:val="379"/>
        </w:trPr>
        <w:tc>
          <w:tcPr>
            <w:tcW w:w="1799" w:type="pct"/>
            <w:tcBorders>
              <w:top w:val="single" w:sz="8" w:space="0" w:color="000000"/>
              <w:left w:val="single" w:sz="8" w:space="0" w:color="000000"/>
              <w:bottom w:val="single" w:sz="8" w:space="0" w:color="000000"/>
              <w:right w:val="single" w:sz="8" w:space="0" w:color="000000"/>
            </w:tcBorders>
            <w:vAlign w:val="center"/>
          </w:tcPr>
          <w:p w:rsidR="00F779EF" w:rsidRPr="00666973" w:rsidRDefault="00F779EF" w:rsidP="00E33815">
            <w:pPr>
              <w:ind w:firstLine="709"/>
              <w:jc w:val="both"/>
              <w:rPr>
                <w:sz w:val="28"/>
                <w:szCs w:val="28"/>
              </w:rPr>
            </w:pPr>
          </w:p>
        </w:tc>
        <w:tc>
          <w:tcPr>
            <w:tcW w:w="944" w:type="pct"/>
            <w:gridSpan w:val="4"/>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sidRPr="00666973">
              <w:rPr>
                <w:sz w:val="28"/>
                <w:szCs w:val="28"/>
              </w:rPr>
              <w:t xml:space="preserve">Срок выполнения проекта </w:t>
            </w:r>
          </w:p>
        </w:tc>
        <w:tc>
          <w:tcPr>
            <w:tcW w:w="2257" w:type="pct"/>
            <w:gridSpan w:val="7"/>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2020-2024</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1D5879" w:rsidRDefault="00F779EF" w:rsidP="004F5B8E">
            <w:pPr>
              <w:ind w:left="304" w:right="283" w:firstLine="284"/>
              <w:jc w:val="both"/>
              <w:rPr>
                <w:b/>
              </w:rPr>
            </w:pPr>
            <w:r w:rsidRPr="001D5879">
              <w:rPr>
                <w:b/>
              </w:rPr>
              <w:t xml:space="preserve">Контрольные точки реализации проекта и формы отчетности </w:t>
            </w:r>
          </w:p>
          <w:p w:rsidR="00F779EF" w:rsidRPr="001D5879" w:rsidRDefault="00F779EF" w:rsidP="004F5B8E">
            <w:pPr>
              <w:ind w:left="304" w:right="283" w:firstLine="284"/>
              <w:jc w:val="both"/>
              <w:rPr>
                <w:b/>
              </w:rPr>
            </w:pPr>
            <w:r w:rsidRPr="001D5879">
              <w:rPr>
                <w:b/>
              </w:rPr>
              <w:t xml:space="preserve">2020г </w:t>
            </w:r>
          </w:p>
          <w:p w:rsidR="00F779EF" w:rsidRDefault="00F779EF" w:rsidP="004F5B8E">
            <w:pPr>
              <w:ind w:left="304" w:right="283" w:firstLine="284"/>
              <w:jc w:val="both"/>
            </w:pPr>
            <w:r>
              <w:t xml:space="preserve"> 1. Аналитическая справка по результатам участия в открытых онлайн-уроках, реализуемых с учетом опыта цикла открытых уроков “Проектория”, “Билет в будущее” и иных аналогичных по возможностям и функциям проектов. </w:t>
            </w:r>
          </w:p>
          <w:p w:rsidR="00F779EF" w:rsidRDefault="00F779EF" w:rsidP="004F5B8E">
            <w:pPr>
              <w:ind w:left="304" w:right="283" w:firstLine="284"/>
              <w:jc w:val="both"/>
            </w:pPr>
            <w:r>
              <w:t>2. План-график обучения педагогического состава работе с открытыми онлайн-ресурсами</w:t>
            </w:r>
          </w:p>
          <w:p w:rsidR="00F779EF" w:rsidRDefault="00F779EF" w:rsidP="004F5B8E">
            <w:pPr>
              <w:ind w:left="304" w:right="283" w:firstLine="284"/>
              <w:jc w:val="both"/>
              <w:rPr>
                <w:sz w:val="28"/>
                <w:szCs w:val="28"/>
              </w:rPr>
            </w:pPr>
            <w:r>
              <w:t xml:space="preserve"> 3. Мониторинг количества детей, получивших рекомендации по построению индивидуального учебного плана в соответствии с выбранными профессиональными компетенциями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4F5B8E">
            <w:pPr>
              <w:ind w:left="304" w:right="283" w:firstLine="284"/>
              <w:jc w:val="both"/>
              <w:rPr>
                <w:b/>
              </w:rPr>
            </w:pPr>
            <w:r w:rsidRPr="008B23C6">
              <w:rPr>
                <w:b/>
              </w:rPr>
              <w:t xml:space="preserve">2021 </w:t>
            </w:r>
          </w:p>
          <w:p w:rsidR="00F779EF" w:rsidRDefault="00F779EF" w:rsidP="004F5B8E">
            <w:pPr>
              <w:ind w:left="304" w:right="283" w:firstLine="284"/>
              <w:jc w:val="both"/>
            </w:pPr>
            <w:r>
              <w:t xml:space="preserve">1. Аналитическая справка по результатам участия в открытых онлайн-уроках, реализуемых с учетом опыта цикла открытых уроков “Проектория”, “Билет в будущее” и иных аналогичных по возможностям и функциям проектов. </w:t>
            </w:r>
          </w:p>
          <w:p w:rsidR="00F779EF" w:rsidRDefault="00F779EF" w:rsidP="004F5B8E">
            <w:pPr>
              <w:ind w:left="304" w:right="283" w:firstLine="284"/>
              <w:jc w:val="both"/>
            </w:pPr>
            <w:r>
              <w:t>2. План-график обучения педагогического состава работе с открытыми онлайн-ресурсами</w:t>
            </w:r>
          </w:p>
          <w:p w:rsidR="00F779EF" w:rsidRPr="001D5879" w:rsidRDefault="00F779EF" w:rsidP="004F5B8E">
            <w:pPr>
              <w:ind w:left="304" w:right="283" w:firstLine="284"/>
              <w:jc w:val="both"/>
              <w:rPr>
                <w:b/>
              </w:rPr>
            </w:pPr>
            <w:r>
              <w:t xml:space="preserve"> 3. Мониторинг количества детей, получивших рекомендации по построению индивидуального учебного плана в соответствии с выбранными профессиональными компетенциями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4F5B8E">
            <w:pPr>
              <w:ind w:left="304" w:right="283" w:firstLine="284"/>
              <w:jc w:val="both"/>
              <w:rPr>
                <w:b/>
              </w:rPr>
            </w:pPr>
            <w:r w:rsidRPr="008B23C6">
              <w:rPr>
                <w:b/>
              </w:rPr>
              <w:t>2022</w:t>
            </w:r>
          </w:p>
          <w:p w:rsidR="00F779EF" w:rsidRDefault="00F779EF" w:rsidP="004F5B8E">
            <w:pPr>
              <w:ind w:left="304" w:right="283" w:firstLine="284"/>
              <w:jc w:val="both"/>
            </w:pPr>
            <w:r>
              <w:t xml:space="preserve">1. Аналитическая справка по результатам участия в открытых онлайн-уроках, реализуемых с учетом опыта цикла открытых уроков “Проектория”, “Билет в будущее” и иных аналогичных по возможностям и функциям проектов. </w:t>
            </w:r>
          </w:p>
          <w:p w:rsidR="00F779EF" w:rsidRDefault="00F779EF" w:rsidP="004F5B8E">
            <w:pPr>
              <w:ind w:left="304" w:right="283" w:firstLine="284"/>
              <w:jc w:val="both"/>
            </w:pPr>
            <w:r>
              <w:t>2. План-график обучения педагогического состава работе с открытыми онлайн-ресурсами</w:t>
            </w:r>
          </w:p>
          <w:p w:rsidR="00F779EF" w:rsidRDefault="00F779EF" w:rsidP="004F5B8E">
            <w:pPr>
              <w:ind w:left="304" w:right="283" w:firstLine="284"/>
              <w:jc w:val="both"/>
            </w:pPr>
            <w:r>
              <w:t xml:space="preserve"> 3. Мониторинг количества детей, получивших рекомендации по построению индивидуального учебного плана в соответствии с выбранными профессиональными компетенциями</w:t>
            </w:r>
          </w:p>
          <w:p w:rsidR="00F779EF" w:rsidRDefault="00F779EF" w:rsidP="004F5B8E">
            <w:pPr>
              <w:ind w:left="304" w:right="283" w:firstLine="284"/>
              <w:jc w:val="both"/>
            </w:pPr>
            <w:r>
              <w:t>4. Мониторинг количества детей, участвующих в деятельности детских технопарков "Кванториум" (мобильных технопарков "Кванториум") и других проектов.</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4F5B8E">
            <w:pPr>
              <w:ind w:left="304" w:right="283" w:firstLine="284"/>
              <w:jc w:val="both"/>
              <w:rPr>
                <w:b/>
              </w:rPr>
            </w:pPr>
            <w:r w:rsidRPr="008B23C6">
              <w:rPr>
                <w:b/>
              </w:rPr>
              <w:t>2023</w:t>
            </w:r>
          </w:p>
          <w:p w:rsidR="00F779EF" w:rsidRDefault="00F779EF" w:rsidP="004F5B8E">
            <w:pPr>
              <w:ind w:left="304" w:right="283" w:firstLine="284"/>
              <w:jc w:val="both"/>
            </w:pPr>
            <w:r>
              <w:t xml:space="preserve">1. Аналитическая справка по результатам участия в открытых онлайн-уроках, реализуемых с учетом опыта цикла открытых уроков “Проектория”, “Билет в будущее” и иных аналогичных по возможностям и функциям проектов. </w:t>
            </w:r>
          </w:p>
          <w:p w:rsidR="00F779EF" w:rsidRDefault="00F779EF" w:rsidP="004F5B8E">
            <w:pPr>
              <w:ind w:left="304" w:right="283" w:firstLine="284"/>
              <w:jc w:val="both"/>
            </w:pPr>
            <w:r>
              <w:t>2. План-график обучения педагогического состава работе с открытыми онлайн-ресурсами</w:t>
            </w:r>
          </w:p>
          <w:p w:rsidR="00F779EF" w:rsidRDefault="00F779EF" w:rsidP="004F5B8E">
            <w:pPr>
              <w:ind w:left="304" w:right="283" w:firstLine="284"/>
              <w:jc w:val="both"/>
            </w:pPr>
            <w:r>
              <w:t xml:space="preserve"> 3. Мониторинг количества детей, получивших рекомендации по построению индивидуального учебного плана в соответствии с выбранными профессиональными компетенциями</w:t>
            </w:r>
          </w:p>
          <w:p w:rsidR="00F779EF" w:rsidRDefault="00F779EF" w:rsidP="004F5B8E">
            <w:pPr>
              <w:ind w:left="304" w:right="283" w:firstLine="284"/>
              <w:jc w:val="both"/>
            </w:pPr>
            <w:r>
              <w:t>4. Мониторинг количества детей, участвующих в деятельности детских технопарков "Кванториум" (мобильных технопарков "Кванториум") и других проектов.</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4F5B8E">
            <w:pPr>
              <w:ind w:left="304" w:right="283" w:firstLine="284"/>
              <w:jc w:val="both"/>
              <w:rPr>
                <w:b/>
              </w:rPr>
            </w:pPr>
            <w:r w:rsidRPr="008B23C6">
              <w:rPr>
                <w:b/>
              </w:rPr>
              <w:t xml:space="preserve">2024 </w:t>
            </w:r>
          </w:p>
          <w:p w:rsidR="00F779EF" w:rsidRDefault="00F779EF" w:rsidP="004F5B8E">
            <w:pPr>
              <w:ind w:left="304" w:right="283" w:firstLine="284"/>
              <w:jc w:val="both"/>
            </w:pPr>
            <w:r>
              <w:t xml:space="preserve">1. Аналитическая справка по результатам участия в открытых онлайн-уроках, реализуемых с учетом опыта цикла открытых уроков “Проектория”, “Билет в будущее” и иных аналогичных по возможностям и функциям проектов. </w:t>
            </w:r>
          </w:p>
          <w:p w:rsidR="00F779EF" w:rsidRDefault="00F779EF" w:rsidP="004F5B8E">
            <w:pPr>
              <w:ind w:left="304" w:right="283" w:firstLine="284"/>
              <w:jc w:val="both"/>
            </w:pPr>
            <w:r>
              <w:t>2. План-график обучения педагогического состава работе с открытыми онлайн-ресурсами</w:t>
            </w:r>
          </w:p>
          <w:p w:rsidR="00F779EF" w:rsidRDefault="00F779EF" w:rsidP="004F5B8E">
            <w:pPr>
              <w:ind w:left="304" w:right="283" w:firstLine="284"/>
              <w:jc w:val="both"/>
            </w:pPr>
            <w:r>
              <w:t xml:space="preserve"> 3. Мониторинг количества детей, получивших рекомендации по построению индивидуального учебного плана в соответствии с выбранными профессиональными компетенциями</w:t>
            </w:r>
          </w:p>
          <w:p w:rsidR="00F779EF" w:rsidRDefault="00F779EF" w:rsidP="004F5B8E">
            <w:pPr>
              <w:ind w:left="304" w:right="283" w:firstLine="284"/>
              <w:jc w:val="both"/>
            </w:pPr>
            <w:r>
              <w:t>4. Мониторинг количества детей, участвующих в деятельности детских технопарков "Кванториум" (мобильных технопарков "Кванториум") и других проектов.</w:t>
            </w:r>
          </w:p>
        </w:tc>
      </w:tr>
      <w:tr w:rsidR="00F779EF" w:rsidRPr="00666973" w:rsidTr="0031430B">
        <w:trPr>
          <w:trHeight w:val="379"/>
        </w:trPr>
        <w:tc>
          <w:tcPr>
            <w:tcW w:w="5000" w:type="pct"/>
            <w:gridSpan w:val="12"/>
            <w:tcBorders>
              <w:top w:val="single" w:sz="18" w:space="0" w:color="auto"/>
              <w:left w:val="single" w:sz="18" w:space="0" w:color="auto"/>
              <w:bottom w:val="single" w:sz="18" w:space="0" w:color="auto"/>
              <w:right w:val="single" w:sz="18" w:space="0" w:color="auto"/>
            </w:tcBorders>
            <w:vAlign w:val="center"/>
          </w:tcPr>
          <w:p w:rsidR="00F779EF" w:rsidRDefault="00F779EF" w:rsidP="00E33815">
            <w:pPr>
              <w:ind w:firstLine="709"/>
              <w:jc w:val="both"/>
            </w:pPr>
            <w:r w:rsidRPr="008B23C6">
              <w:rPr>
                <w:b/>
              </w:rPr>
              <w:t>Руководитель и участники проектной группы ОО</w:t>
            </w:r>
            <w:r>
              <w:t>:</w:t>
            </w:r>
          </w:p>
          <w:p w:rsidR="00F779EF" w:rsidRDefault="00F779EF" w:rsidP="008B23C6">
            <w:pPr>
              <w:ind w:firstLine="709"/>
              <w:jc w:val="both"/>
            </w:pPr>
            <w:r>
              <w:t xml:space="preserve"> Заместитель директора по воспитательной работе.</w:t>
            </w:r>
          </w:p>
          <w:p w:rsidR="00F779EF" w:rsidRDefault="00F779EF" w:rsidP="008B23C6">
            <w:pPr>
              <w:ind w:firstLine="709"/>
              <w:jc w:val="both"/>
            </w:pPr>
            <w:r>
              <w:t xml:space="preserve"> Заместитель директора по учебно-воспитательной работе.</w:t>
            </w:r>
          </w:p>
        </w:tc>
      </w:tr>
      <w:tr w:rsidR="00F779EF" w:rsidRPr="00666973" w:rsidTr="0031430B">
        <w:trPr>
          <w:trHeight w:val="554"/>
        </w:trPr>
        <w:tc>
          <w:tcPr>
            <w:tcW w:w="2743" w:type="pct"/>
            <w:gridSpan w:val="5"/>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E33DBB" w:rsidRDefault="00F779EF" w:rsidP="00E33DBB">
            <w:pPr>
              <w:ind w:firstLine="709"/>
              <w:rPr>
                <w:b/>
                <w:sz w:val="28"/>
                <w:szCs w:val="28"/>
              </w:rPr>
            </w:pPr>
            <w:r w:rsidRPr="00E33DBB">
              <w:rPr>
                <w:b/>
                <w:sz w:val="28"/>
                <w:szCs w:val="28"/>
              </w:rPr>
              <w:t xml:space="preserve">Сетевые участники реализации проекта и их статусы </w:t>
            </w:r>
          </w:p>
        </w:tc>
        <w:tc>
          <w:tcPr>
            <w:tcW w:w="2257" w:type="pct"/>
            <w:gridSpan w:val="7"/>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Нет</w:t>
            </w: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E33DBB">
            <w:pPr>
              <w:ind w:firstLine="709"/>
              <w:rPr>
                <w:b/>
                <w:sz w:val="28"/>
                <w:szCs w:val="28"/>
              </w:rPr>
            </w:pPr>
            <w:r w:rsidRPr="00E33DBB">
              <w:rPr>
                <w:b/>
              </w:rPr>
              <w:t>Мероприятия, сроки и результаты</w:t>
            </w:r>
          </w:p>
        </w:tc>
        <w:tc>
          <w:tcPr>
            <w:tcW w:w="707" w:type="pct"/>
            <w:gridSpan w:val="2"/>
            <w:tcBorders>
              <w:top w:val="single" w:sz="18" w:space="0" w:color="auto"/>
              <w:left w:val="single" w:sz="4" w:space="0" w:color="auto"/>
              <w:bottom w:val="single" w:sz="18" w:space="0" w:color="auto"/>
              <w:right w:val="single" w:sz="8" w:space="0" w:color="000000"/>
            </w:tcBorders>
          </w:tcPr>
          <w:p w:rsidR="00F779EF" w:rsidRPr="00666973" w:rsidRDefault="00F779EF" w:rsidP="00E33815">
            <w:pPr>
              <w:jc w:val="center"/>
              <w:rPr>
                <w:sz w:val="28"/>
                <w:szCs w:val="28"/>
              </w:rPr>
            </w:pPr>
            <w:r>
              <w:rPr>
                <w:sz w:val="28"/>
                <w:szCs w:val="28"/>
              </w:rPr>
              <w:t>2020</w:t>
            </w:r>
          </w:p>
        </w:tc>
        <w:tc>
          <w:tcPr>
            <w:tcW w:w="671"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firstLine="546"/>
              <w:jc w:val="center"/>
              <w:rPr>
                <w:sz w:val="28"/>
                <w:szCs w:val="28"/>
              </w:rPr>
            </w:pPr>
            <w:r>
              <w:rPr>
                <w:sz w:val="28"/>
                <w:szCs w:val="28"/>
              </w:rPr>
              <w:t>2021</w:t>
            </w:r>
          </w:p>
        </w:tc>
        <w:tc>
          <w:tcPr>
            <w:tcW w:w="593"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65"/>
              <w:jc w:val="center"/>
              <w:rPr>
                <w:sz w:val="28"/>
                <w:szCs w:val="28"/>
              </w:rPr>
            </w:pPr>
            <w:r>
              <w:rPr>
                <w:sz w:val="28"/>
                <w:szCs w:val="28"/>
              </w:rPr>
              <w:t>2022</w:t>
            </w:r>
          </w:p>
        </w:tc>
        <w:tc>
          <w:tcPr>
            <w:tcW w:w="603"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r>
              <w:rPr>
                <w:sz w:val="28"/>
                <w:szCs w:val="28"/>
              </w:rPr>
              <w:t>2023</w:t>
            </w:r>
          </w:p>
        </w:tc>
        <w:tc>
          <w:tcPr>
            <w:tcW w:w="390"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r>
              <w:rPr>
                <w:sz w:val="28"/>
                <w:szCs w:val="28"/>
              </w:rPr>
              <w:t>2024</w:t>
            </w: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5C10CE" w:rsidRDefault="00F779EF" w:rsidP="00E33DBB">
            <w:pPr>
              <w:ind w:left="154" w:firstLine="154"/>
              <w:rPr>
                <w:sz w:val="28"/>
                <w:szCs w:val="28"/>
              </w:rPr>
            </w:pPr>
            <w:r>
              <w:t>Расширение перечня дополнительных образовательных услуг ориентированного на запросы участников образовательного процесса</w:t>
            </w:r>
          </w:p>
        </w:tc>
        <w:tc>
          <w:tcPr>
            <w:tcW w:w="2964" w:type="pct"/>
            <w:gridSpan w:val="9"/>
            <w:tcBorders>
              <w:top w:val="single" w:sz="18" w:space="0" w:color="auto"/>
              <w:left w:val="single" w:sz="4" w:space="0" w:color="auto"/>
              <w:bottom w:val="single" w:sz="18" w:space="0" w:color="auto"/>
              <w:right w:val="single" w:sz="8" w:space="0" w:color="000000"/>
            </w:tcBorders>
            <w:shd w:val="clear" w:color="auto" w:fill="DBE5F1"/>
          </w:tcPr>
          <w:p w:rsidR="00F779EF" w:rsidRDefault="00F779EF" w:rsidP="00E33DBB">
            <w:pPr>
              <w:ind w:firstLine="284"/>
              <w:jc w:val="center"/>
            </w:pPr>
            <w:r>
              <w:t>Наличие дополнительных образовательных услуг отвечающих запросам участников образовательного процесса</w:t>
            </w:r>
          </w:p>
          <w:p w:rsidR="00F779EF" w:rsidRDefault="00F779EF" w:rsidP="00E33DBB">
            <w:pPr>
              <w:ind w:right="141" w:firstLine="284"/>
              <w:jc w:val="center"/>
              <w:rPr>
                <w:sz w:val="28"/>
                <w:szCs w:val="28"/>
              </w:rPr>
            </w:pP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DBB">
            <w:pPr>
              <w:ind w:left="154" w:right="69" w:firstLine="142"/>
            </w:pPr>
            <w:r>
              <w:rPr>
                <w:sz w:val="28"/>
                <w:szCs w:val="28"/>
              </w:rPr>
              <w:t>Вовлечение  детей  в различные формы наставничества через образовательную деятельность по дополнительным общеобразовательным программам</w:t>
            </w:r>
          </w:p>
        </w:tc>
        <w:tc>
          <w:tcPr>
            <w:tcW w:w="2964" w:type="pct"/>
            <w:gridSpan w:val="9"/>
            <w:tcBorders>
              <w:top w:val="single" w:sz="18" w:space="0" w:color="auto"/>
              <w:left w:val="single" w:sz="4" w:space="0" w:color="auto"/>
              <w:bottom w:val="single" w:sz="18" w:space="0" w:color="auto"/>
              <w:right w:val="single" w:sz="8" w:space="0" w:color="000000"/>
            </w:tcBorders>
            <w:shd w:val="clear" w:color="auto" w:fill="DBE5F1"/>
          </w:tcPr>
          <w:p w:rsidR="00F779EF" w:rsidRDefault="00F779EF" w:rsidP="00E33815">
            <w:pPr>
              <w:ind w:firstLine="284"/>
              <w:jc w:val="center"/>
              <w:rPr>
                <w:sz w:val="28"/>
                <w:szCs w:val="28"/>
              </w:rPr>
            </w:pPr>
            <w:r>
              <w:rPr>
                <w:sz w:val="28"/>
                <w:szCs w:val="28"/>
              </w:rPr>
              <w:t>Не менее 70% обучающихся вовлечены в различные формы наставничества через образовательную деятельность по дополнительным общеобразовательным программам</w:t>
            </w:r>
            <w:r>
              <w:t>.</w:t>
            </w: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DBB">
            <w:pPr>
              <w:ind w:left="154" w:right="69" w:firstLine="142"/>
            </w:pPr>
            <w:r>
              <w:t>Привлечение детей к участию в открытых онлайн-уроках, реализуемых с учетом опыта цикла открытых уроков “Проектория”,  и иных аналогичных по возможностям и функциям проектов</w:t>
            </w:r>
          </w:p>
        </w:tc>
        <w:tc>
          <w:tcPr>
            <w:tcW w:w="2964" w:type="pct"/>
            <w:gridSpan w:val="9"/>
            <w:tcBorders>
              <w:top w:val="single" w:sz="18" w:space="0" w:color="auto"/>
              <w:left w:val="single" w:sz="4" w:space="0" w:color="auto"/>
              <w:bottom w:val="single" w:sz="18" w:space="0" w:color="auto"/>
              <w:right w:val="single" w:sz="8" w:space="0" w:color="000000"/>
            </w:tcBorders>
            <w:shd w:val="clear" w:color="auto" w:fill="DBE5F1"/>
          </w:tcPr>
          <w:p w:rsidR="00F779EF" w:rsidRDefault="00F779EF" w:rsidP="00E33815">
            <w:pPr>
              <w:ind w:firstLine="284"/>
              <w:jc w:val="center"/>
              <w:rPr>
                <w:sz w:val="28"/>
                <w:szCs w:val="28"/>
              </w:rPr>
            </w:pPr>
            <w:r>
              <w:t>Количество участников открытых онлайн - уроков реализуемых с учетом опыта цикла открытых уроков “Проектория”, “Билет в будущее” или иных аналогичных проектов направленных на раннюю профориентацию, среди учащихся среднего звена достигнет 300</w:t>
            </w: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DBB">
            <w:pPr>
              <w:ind w:left="154" w:right="69" w:firstLine="142"/>
            </w:pPr>
            <w:r>
              <w:t>Организация обучения для педагогического состава работе с открытыми онлайн ресурсами направленными на раннюю профориентацию такими как “Проектория”, и иными аналогичными по функциям и возможностям</w:t>
            </w:r>
          </w:p>
        </w:tc>
        <w:tc>
          <w:tcPr>
            <w:tcW w:w="1971" w:type="pct"/>
            <w:gridSpan w:val="6"/>
            <w:tcBorders>
              <w:top w:val="single" w:sz="18" w:space="0" w:color="auto"/>
              <w:left w:val="single" w:sz="4" w:space="0" w:color="auto"/>
              <w:bottom w:val="single" w:sz="18" w:space="0" w:color="auto"/>
              <w:right w:val="single" w:sz="4" w:space="0" w:color="auto"/>
            </w:tcBorders>
            <w:shd w:val="clear" w:color="auto" w:fill="DBE5F1"/>
          </w:tcPr>
          <w:p w:rsidR="00F779EF" w:rsidRDefault="00F779EF" w:rsidP="00E33815">
            <w:pPr>
              <w:ind w:firstLine="265"/>
              <w:jc w:val="center"/>
              <w:rPr>
                <w:sz w:val="28"/>
                <w:szCs w:val="28"/>
              </w:rPr>
            </w:pPr>
            <w:r>
              <w:t>Доля учителей ознакомленных с возможностями ранней профориентации при помощи таких онлайнресурсов, как “Проектория”, “Билет в будущее” и иных аналогичных по функциям и возможностям проектов достигнет 100%</w:t>
            </w:r>
          </w:p>
        </w:tc>
        <w:tc>
          <w:tcPr>
            <w:tcW w:w="603"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p>
        </w:tc>
        <w:tc>
          <w:tcPr>
            <w:tcW w:w="390"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p>
        </w:tc>
      </w:tr>
      <w:tr w:rsidR="00F779EF" w:rsidRPr="00666973" w:rsidTr="0031430B">
        <w:trPr>
          <w:trHeight w:val="554"/>
        </w:trPr>
        <w:tc>
          <w:tcPr>
            <w:tcW w:w="2036"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DBB">
            <w:pPr>
              <w:ind w:left="154" w:firstLine="142"/>
            </w:pPr>
            <w:r>
              <w:t>Привлечение детей к построению индивидуального учебного плана в соответствии с выбранными профессиональными компетенциями, в том числе с учетом опыта участия в проекте “Билет в будущее”, результатов внутреннего мониторинга индивидуального развития, рекомендаций разработанных Службой Сопровождения по построению индивидуального учебного плана</w:t>
            </w:r>
          </w:p>
        </w:tc>
        <w:tc>
          <w:tcPr>
            <w:tcW w:w="2964" w:type="pct"/>
            <w:gridSpan w:val="9"/>
            <w:tcBorders>
              <w:top w:val="single" w:sz="18" w:space="0" w:color="auto"/>
              <w:left w:val="single" w:sz="4" w:space="0" w:color="auto"/>
              <w:bottom w:val="single" w:sz="18" w:space="0" w:color="auto"/>
              <w:right w:val="single" w:sz="8" w:space="0" w:color="000000"/>
            </w:tcBorders>
            <w:shd w:val="clear" w:color="auto" w:fill="DBE5F1"/>
          </w:tcPr>
          <w:p w:rsidR="00F779EF" w:rsidRDefault="00F779EF" w:rsidP="00E33815">
            <w:pPr>
              <w:ind w:firstLine="284"/>
              <w:jc w:val="center"/>
              <w:rPr>
                <w:sz w:val="28"/>
                <w:szCs w:val="28"/>
              </w:rPr>
            </w:pPr>
            <w:r>
              <w:t>Количество детей, получивших рекомендации по построению индивидуального учебного плана в соответствии с выбранными профессиональными компетенциями, достигнет 240</w:t>
            </w:r>
          </w:p>
        </w:tc>
      </w:tr>
      <w:tr w:rsidR="00F779EF" w:rsidRPr="00666973" w:rsidTr="0031430B">
        <w:trPr>
          <w:trHeight w:val="554"/>
        </w:trPr>
        <w:tc>
          <w:tcPr>
            <w:tcW w:w="2036" w:type="pct"/>
            <w:gridSpan w:val="3"/>
            <w:vMerge w:val="restart"/>
            <w:tcBorders>
              <w:top w:val="single" w:sz="18" w:space="0" w:color="auto"/>
              <w:left w:val="single" w:sz="8" w:space="0" w:color="000000"/>
              <w:right w:val="single" w:sz="18" w:space="0" w:color="auto"/>
            </w:tcBorders>
            <w:tcMar>
              <w:top w:w="1" w:type="dxa"/>
              <w:left w:w="8" w:type="dxa"/>
              <w:bottom w:w="0" w:type="dxa"/>
              <w:right w:w="8" w:type="dxa"/>
            </w:tcMar>
          </w:tcPr>
          <w:p w:rsidR="00F779EF" w:rsidRPr="00460DB5" w:rsidRDefault="00F779EF" w:rsidP="00E33815">
            <w:pPr>
              <w:pStyle w:val="ListParagraph"/>
              <w:ind w:left="134" w:right="72" w:firstLine="567"/>
              <w:rPr>
                <w:b/>
              </w:rPr>
            </w:pPr>
            <w:r w:rsidRPr="00460DB5">
              <w:rPr>
                <w:b/>
              </w:rPr>
              <w:t>Объем ресурсов, выделяемых на реализацию проекта</w:t>
            </w:r>
          </w:p>
        </w:tc>
        <w:tc>
          <w:tcPr>
            <w:tcW w:w="2964" w:type="pct"/>
            <w:gridSpan w:val="9"/>
            <w:tcBorders>
              <w:top w:val="single" w:sz="8" w:space="0" w:color="000000"/>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Источники, объем и вид ресурсов</w:t>
            </w:r>
          </w:p>
        </w:tc>
      </w:tr>
      <w:tr w:rsidR="00F779EF" w:rsidRPr="00666973" w:rsidTr="0031430B">
        <w:trPr>
          <w:trHeight w:val="554"/>
        </w:trPr>
        <w:tc>
          <w:tcPr>
            <w:tcW w:w="2036" w:type="pct"/>
            <w:gridSpan w:val="3"/>
            <w:vMerge/>
            <w:tcBorders>
              <w:left w:val="single" w:sz="8" w:space="0" w:color="000000"/>
              <w:bottom w:val="single" w:sz="8" w:space="0" w:color="000000"/>
              <w:right w:val="single" w:sz="18" w:space="0" w:color="auto"/>
            </w:tcBorders>
            <w:tcMar>
              <w:top w:w="1" w:type="dxa"/>
              <w:left w:w="8" w:type="dxa"/>
              <w:bottom w:w="0" w:type="dxa"/>
              <w:right w:w="8" w:type="dxa"/>
            </w:tcMar>
          </w:tcPr>
          <w:p w:rsidR="00F779EF" w:rsidRDefault="00F779EF" w:rsidP="00E33815">
            <w:pPr>
              <w:pStyle w:val="ListParagraph"/>
              <w:ind w:left="134" w:right="72" w:firstLine="567"/>
            </w:pPr>
          </w:p>
        </w:tc>
        <w:tc>
          <w:tcPr>
            <w:tcW w:w="2964" w:type="pct"/>
            <w:gridSpan w:val="9"/>
            <w:tcBorders>
              <w:top w:val="single" w:sz="18" w:space="0" w:color="auto"/>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В рамках ежегодной субвенции из регионального бюджета на выполнение утвержденного государственного задания</w:t>
            </w:r>
          </w:p>
        </w:tc>
      </w:tr>
    </w:tbl>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6529B5">
      <w:pPr>
        <w:pStyle w:val="ListParagraph"/>
        <w:ind w:left="1938"/>
        <w:jc w:val="right"/>
        <w:rPr>
          <w:sz w:val="28"/>
          <w:szCs w:val="28"/>
        </w:rPr>
      </w:pPr>
    </w:p>
    <w:p w:rsidR="00F779EF" w:rsidRDefault="00F779EF" w:rsidP="006529B5">
      <w:pPr>
        <w:pStyle w:val="ListParagraph"/>
        <w:ind w:left="1938"/>
        <w:jc w:val="right"/>
        <w:rPr>
          <w:sz w:val="28"/>
          <w:szCs w:val="28"/>
        </w:rPr>
      </w:pPr>
    </w:p>
    <w:p w:rsidR="00F779EF" w:rsidRDefault="00F779EF" w:rsidP="006529B5">
      <w:pPr>
        <w:pStyle w:val="ListParagraph"/>
        <w:ind w:left="1938"/>
        <w:jc w:val="right"/>
        <w:rPr>
          <w:sz w:val="28"/>
          <w:szCs w:val="28"/>
        </w:rPr>
      </w:pPr>
    </w:p>
    <w:p w:rsidR="00F779EF" w:rsidRDefault="00F779EF" w:rsidP="006529B5">
      <w:pPr>
        <w:pStyle w:val="ListParagraph"/>
        <w:ind w:left="1938"/>
        <w:jc w:val="right"/>
        <w:rPr>
          <w:sz w:val="28"/>
          <w:szCs w:val="28"/>
        </w:rPr>
      </w:pPr>
    </w:p>
    <w:p w:rsidR="00F779EF" w:rsidRDefault="00F779EF" w:rsidP="006529B5">
      <w:pPr>
        <w:pStyle w:val="ListParagraph"/>
        <w:ind w:left="1938"/>
        <w:jc w:val="right"/>
        <w:rPr>
          <w:sz w:val="28"/>
          <w:szCs w:val="28"/>
        </w:rPr>
      </w:pPr>
      <w:r>
        <w:rPr>
          <w:sz w:val="28"/>
          <w:szCs w:val="28"/>
        </w:rPr>
        <w:t>Приложение 3</w:t>
      </w:r>
    </w:p>
    <w:tbl>
      <w:tblPr>
        <w:tblW w:w="5188" w:type="pct"/>
        <w:tblInd w:w="-132" w:type="dxa"/>
        <w:tblLayout w:type="fixed"/>
        <w:tblCellMar>
          <w:left w:w="0" w:type="dxa"/>
          <w:right w:w="0" w:type="dxa"/>
        </w:tblCellMar>
        <w:tblLook w:val="00A0"/>
      </w:tblPr>
      <w:tblGrid>
        <w:gridCol w:w="3988"/>
        <w:gridCol w:w="505"/>
        <w:gridCol w:w="205"/>
        <w:gridCol w:w="852"/>
        <w:gridCol w:w="445"/>
        <w:gridCol w:w="837"/>
        <w:gridCol w:w="590"/>
        <w:gridCol w:w="833"/>
        <w:gridCol w:w="428"/>
        <w:gridCol w:w="1057"/>
        <w:gridCol w:w="226"/>
        <w:gridCol w:w="686"/>
      </w:tblGrid>
      <w:tr w:rsidR="00F779EF" w:rsidRPr="00666973" w:rsidTr="0031430B">
        <w:trPr>
          <w:trHeight w:val="516"/>
        </w:trPr>
        <w:tc>
          <w:tcPr>
            <w:tcW w:w="5000" w:type="pct"/>
            <w:gridSpan w:val="12"/>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666973" w:rsidRDefault="00F779EF" w:rsidP="00E33815">
            <w:pPr>
              <w:ind w:firstLine="709"/>
              <w:jc w:val="center"/>
              <w:rPr>
                <w:sz w:val="28"/>
                <w:szCs w:val="28"/>
              </w:rPr>
            </w:pPr>
            <w:r w:rsidRPr="00666973">
              <w:rPr>
                <w:b/>
                <w:bCs/>
                <w:sz w:val="28"/>
                <w:szCs w:val="28"/>
              </w:rPr>
              <w:t>Технологическая карта проекта</w:t>
            </w:r>
            <w:r>
              <w:rPr>
                <w:b/>
                <w:bCs/>
                <w:sz w:val="28"/>
                <w:szCs w:val="28"/>
              </w:rPr>
              <w:t xml:space="preserve"> </w:t>
            </w:r>
          </w:p>
        </w:tc>
      </w:tr>
      <w:tr w:rsidR="00F779EF" w:rsidRPr="00666973" w:rsidTr="0031430B">
        <w:trPr>
          <w:trHeight w:val="1103"/>
        </w:trPr>
        <w:tc>
          <w:tcPr>
            <w:tcW w:w="2205" w:type="pct"/>
            <w:gridSpan w:val="3"/>
            <w:tcBorders>
              <w:top w:val="single" w:sz="24" w:space="0" w:color="auto"/>
              <w:left w:val="single" w:sz="8" w:space="0" w:color="000000"/>
              <w:bottom w:val="single" w:sz="18" w:space="0" w:color="auto"/>
              <w:right w:val="single" w:sz="24" w:space="0" w:color="auto"/>
            </w:tcBorders>
            <w:tcMar>
              <w:top w:w="1" w:type="dxa"/>
              <w:left w:w="8" w:type="dxa"/>
              <w:bottom w:w="0" w:type="dxa"/>
              <w:right w:w="8" w:type="dxa"/>
            </w:tcMar>
          </w:tcPr>
          <w:p w:rsidR="00F779EF" w:rsidRPr="003065CC" w:rsidRDefault="00F779EF" w:rsidP="00E33815">
            <w:pPr>
              <w:ind w:firstLine="709"/>
              <w:jc w:val="both"/>
              <w:rPr>
                <w:i/>
                <w:sz w:val="28"/>
                <w:szCs w:val="28"/>
              </w:rPr>
            </w:pPr>
            <w:r w:rsidRPr="003065CC">
              <w:rPr>
                <w:i/>
                <w:sz w:val="28"/>
                <w:szCs w:val="28"/>
              </w:rPr>
              <w:t xml:space="preserve"> </w:t>
            </w:r>
            <w:r>
              <w:rPr>
                <w:i/>
                <w:sz w:val="28"/>
                <w:szCs w:val="28"/>
              </w:rPr>
              <w:t>проект</w:t>
            </w:r>
          </w:p>
        </w:tc>
        <w:tc>
          <w:tcPr>
            <w:tcW w:w="2795" w:type="pct"/>
            <w:gridSpan w:val="9"/>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460DB5" w:rsidRDefault="00F779EF" w:rsidP="0031430B">
            <w:pPr>
              <w:ind w:left="115" w:firstLine="257"/>
              <w:rPr>
                <w:b/>
                <w:sz w:val="28"/>
                <w:szCs w:val="28"/>
              </w:rPr>
            </w:pPr>
            <w:r>
              <w:rPr>
                <w:b/>
                <w:sz w:val="28"/>
                <w:szCs w:val="28"/>
              </w:rPr>
              <w:t>ПОДДЕРЖКА СЕМЕЙ, МЕЮЩИХ  ДЕТЕЙ</w:t>
            </w:r>
          </w:p>
        </w:tc>
      </w:tr>
      <w:tr w:rsidR="00F779EF" w:rsidRPr="00666973" w:rsidTr="0031430B">
        <w:trPr>
          <w:trHeight w:val="782"/>
        </w:trPr>
        <w:tc>
          <w:tcPr>
            <w:tcW w:w="5000" w:type="pct"/>
            <w:gridSpan w:val="12"/>
            <w:tcBorders>
              <w:top w:val="single" w:sz="8" w:space="0" w:color="000000"/>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E33815">
            <w:pPr>
              <w:ind w:firstLine="709"/>
              <w:jc w:val="center"/>
              <w:rPr>
                <w:b/>
                <w:sz w:val="28"/>
                <w:szCs w:val="28"/>
              </w:rPr>
            </w:pPr>
            <w:r w:rsidRPr="00460DB5">
              <w:rPr>
                <w:b/>
                <w:sz w:val="28"/>
                <w:szCs w:val="28"/>
              </w:rPr>
              <w:t>Краткое описание актуальности и замысла проекта по обеспечению целевого показателя</w:t>
            </w:r>
          </w:p>
        </w:tc>
      </w:tr>
      <w:tr w:rsidR="00F779EF" w:rsidRPr="00666973" w:rsidTr="0031430B">
        <w:trPr>
          <w:trHeight w:val="782"/>
        </w:trPr>
        <w:tc>
          <w:tcPr>
            <w:tcW w:w="5000" w:type="pct"/>
            <w:gridSpan w:val="12"/>
            <w:tcBorders>
              <w:top w:val="single" w:sz="18" w:space="0" w:color="auto"/>
              <w:left w:val="single" w:sz="8" w:space="0" w:color="000000"/>
              <w:bottom w:val="single" w:sz="8" w:space="0" w:color="000000"/>
              <w:right w:val="single" w:sz="8" w:space="0" w:color="000000"/>
            </w:tcBorders>
            <w:tcMar>
              <w:top w:w="1" w:type="dxa"/>
              <w:left w:w="8" w:type="dxa"/>
              <w:bottom w:w="0" w:type="dxa"/>
              <w:right w:w="8" w:type="dxa"/>
            </w:tcMar>
          </w:tcPr>
          <w:p w:rsidR="00F779EF" w:rsidRPr="0004424A" w:rsidRDefault="00F779EF" w:rsidP="00F30F62">
            <w:pPr>
              <w:ind w:left="154" w:right="242" w:firstLine="709"/>
              <w:jc w:val="both"/>
              <w:rPr>
                <w:sz w:val="28"/>
                <w:szCs w:val="28"/>
              </w:rPr>
            </w:pPr>
            <w:r>
              <w:t>Актуальность проекта «Поддержка семей, имеющих детей» определена тем, что родители детей, получающих дошкольное образование в форме семейного обучения, в соответствии с законодательством Российской Федерации, имеют право на получение методической, психологопедагогической, диагностической и консультативной помощи на базе консультационных центров. Проект направлен на повышение родительской компетенции в вопросах обучения, воспитания, развития детей, реализации их прав и интересов</w:t>
            </w:r>
          </w:p>
        </w:tc>
      </w:tr>
      <w:tr w:rsidR="00F779EF" w:rsidRPr="00666973" w:rsidTr="0031430B">
        <w:trPr>
          <w:trHeight w:val="708"/>
        </w:trPr>
        <w:tc>
          <w:tcPr>
            <w:tcW w:w="1872"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right="134" w:firstLine="709"/>
              <w:jc w:val="both"/>
              <w:rPr>
                <w:sz w:val="28"/>
                <w:szCs w:val="28"/>
              </w:rPr>
            </w:pPr>
            <w:r w:rsidRPr="00460DB5">
              <w:rPr>
                <w:b/>
              </w:rPr>
              <w:t>Целевой показатель Программы развития (по годам реализации проекта</w:t>
            </w:r>
            <w:r>
              <w:t>)</w:t>
            </w:r>
          </w:p>
        </w:tc>
        <w:tc>
          <w:tcPr>
            <w:tcW w:w="733"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666973" w:rsidRDefault="00F779EF" w:rsidP="00E33815">
            <w:pPr>
              <w:ind w:firstLine="134"/>
              <w:jc w:val="center"/>
              <w:rPr>
                <w:sz w:val="28"/>
                <w:szCs w:val="28"/>
              </w:rPr>
            </w:pPr>
            <w:r>
              <w:rPr>
                <w:sz w:val="28"/>
                <w:szCs w:val="28"/>
              </w:rPr>
              <w:t>2020</w:t>
            </w:r>
          </w:p>
        </w:tc>
        <w:tc>
          <w:tcPr>
            <w:tcW w:w="602" w:type="pct"/>
            <w:gridSpan w:val="2"/>
            <w:tcBorders>
              <w:top w:val="single" w:sz="24" w:space="0" w:color="auto"/>
              <w:left w:val="single" w:sz="4" w:space="0" w:color="auto"/>
              <w:right w:val="single" w:sz="4" w:space="0" w:color="auto"/>
            </w:tcBorders>
          </w:tcPr>
          <w:p w:rsidR="00F779EF" w:rsidRPr="00666973" w:rsidRDefault="00F779EF" w:rsidP="00E33815">
            <w:pPr>
              <w:ind w:firstLine="283"/>
              <w:jc w:val="center"/>
              <w:rPr>
                <w:sz w:val="28"/>
                <w:szCs w:val="28"/>
              </w:rPr>
            </w:pPr>
            <w:r>
              <w:rPr>
                <w:sz w:val="28"/>
                <w:szCs w:val="28"/>
              </w:rPr>
              <w:t>2021</w:t>
            </w:r>
          </w:p>
        </w:tc>
        <w:tc>
          <w:tcPr>
            <w:tcW w:w="668"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2022</w:t>
            </w:r>
          </w:p>
        </w:tc>
        <w:tc>
          <w:tcPr>
            <w:tcW w:w="697"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2023</w:t>
            </w:r>
          </w:p>
        </w:tc>
        <w:tc>
          <w:tcPr>
            <w:tcW w:w="428" w:type="pct"/>
            <w:gridSpan w:val="2"/>
            <w:tcBorders>
              <w:top w:val="single" w:sz="24" w:space="0" w:color="auto"/>
              <w:left w:val="single" w:sz="4" w:space="0" w:color="auto"/>
              <w:right w:val="single" w:sz="8" w:space="0" w:color="000000"/>
            </w:tcBorders>
          </w:tcPr>
          <w:p w:rsidR="00F779EF" w:rsidRPr="00666973" w:rsidRDefault="00F779EF" w:rsidP="00E33815">
            <w:pPr>
              <w:ind w:firstLine="709"/>
              <w:jc w:val="center"/>
              <w:rPr>
                <w:sz w:val="28"/>
                <w:szCs w:val="28"/>
              </w:rPr>
            </w:pPr>
            <w:r>
              <w:rPr>
                <w:sz w:val="28"/>
                <w:szCs w:val="28"/>
              </w:rPr>
              <w:t>2024</w:t>
            </w:r>
          </w:p>
        </w:tc>
      </w:tr>
      <w:tr w:rsidR="00F779EF" w:rsidRPr="00666973" w:rsidTr="0031430B">
        <w:trPr>
          <w:trHeight w:val="708"/>
        </w:trPr>
        <w:tc>
          <w:tcPr>
            <w:tcW w:w="1872"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529B5">
            <w:pPr>
              <w:ind w:left="154" w:right="133" w:firstLine="142"/>
              <w:jc w:val="both"/>
            </w:pPr>
            <w:r>
              <w:t>Количество услуги психолого-педагогической, методической и консультационной помощи родителям (законным представителям)детей, а так же гражданам, желающим принять на воспитание в свои семьи детей, оставшихся без попечения родителей, в т.ч. с привлечением некоммерческих организаций, нарастающим итогом с 2019 года</w:t>
            </w:r>
          </w:p>
        </w:tc>
        <w:tc>
          <w:tcPr>
            <w:tcW w:w="733"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p>
        </w:tc>
        <w:tc>
          <w:tcPr>
            <w:tcW w:w="602" w:type="pct"/>
            <w:gridSpan w:val="2"/>
            <w:tcBorders>
              <w:top w:val="single" w:sz="24" w:space="0" w:color="auto"/>
              <w:left w:val="single" w:sz="4" w:space="0" w:color="auto"/>
              <w:right w:val="single" w:sz="4" w:space="0" w:color="auto"/>
            </w:tcBorders>
          </w:tcPr>
          <w:p w:rsidR="00F779EF" w:rsidRPr="008B78B7" w:rsidRDefault="00F779EF" w:rsidP="00E33815">
            <w:pPr>
              <w:jc w:val="both"/>
            </w:pPr>
            <w:r>
              <w:t>30</w:t>
            </w:r>
          </w:p>
        </w:tc>
        <w:tc>
          <w:tcPr>
            <w:tcW w:w="668" w:type="pct"/>
            <w:gridSpan w:val="2"/>
            <w:tcBorders>
              <w:top w:val="single" w:sz="24" w:space="0" w:color="auto"/>
              <w:left w:val="single" w:sz="4" w:space="0" w:color="auto"/>
              <w:right w:val="single" w:sz="4" w:space="0" w:color="auto"/>
            </w:tcBorders>
          </w:tcPr>
          <w:p w:rsidR="00F779EF" w:rsidRPr="008B78B7" w:rsidRDefault="00F779EF" w:rsidP="00E33815">
            <w:pPr>
              <w:jc w:val="both"/>
            </w:pPr>
            <w:r>
              <w:t>40</w:t>
            </w:r>
          </w:p>
        </w:tc>
        <w:tc>
          <w:tcPr>
            <w:tcW w:w="697" w:type="pct"/>
            <w:gridSpan w:val="2"/>
            <w:tcBorders>
              <w:top w:val="single" w:sz="24" w:space="0" w:color="auto"/>
              <w:left w:val="single" w:sz="4" w:space="0" w:color="auto"/>
              <w:right w:val="single" w:sz="4" w:space="0" w:color="auto"/>
            </w:tcBorders>
          </w:tcPr>
          <w:p w:rsidR="00F779EF" w:rsidRPr="008B78B7" w:rsidRDefault="00F779EF" w:rsidP="00E33815">
            <w:pPr>
              <w:jc w:val="both"/>
            </w:pPr>
            <w:r>
              <w:t>50</w:t>
            </w:r>
          </w:p>
        </w:tc>
        <w:tc>
          <w:tcPr>
            <w:tcW w:w="428"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55</w:t>
            </w:r>
          </w:p>
        </w:tc>
      </w:tr>
      <w:tr w:rsidR="00F779EF" w:rsidRPr="00666973" w:rsidTr="0031430B">
        <w:trPr>
          <w:trHeight w:val="708"/>
        </w:trPr>
        <w:tc>
          <w:tcPr>
            <w:tcW w:w="1872"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529B5">
            <w:pPr>
              <w:ind w:left="154" w:right="133" w:firstLine="142"/>
              <w:jc w:val="both"/>
            </w:pPr>
            <w:r>
              <w:t>Для граждан, указанных в п.3.1., положительно оценивших качество оказанных услуг психолого-педагогической, методической и консультативной помощи</w:t>
            </w:r>
          </w:p>
        </w:tc>
        <w:tc>
          <w:tcPr>
            <w:tcW w:w="733"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55</w:t>
            </w:r>
          </w:p>
        </w:tc>
        <w:tc>
          <w:tcPr>
            <w:tcW w:w="602" w:type="pct"/>
            <w:gridSpan w:val="2"/>
            <w:tcBorders>
              <w:top w:val="single" w:sz="24" w:space="0" w:color="auto"/>
              <w:left w:val="single" w:sz="4" w:space="0" w:color="auto"/>
              <w:right w:val="single" w:sz="4" w:space="0" w:color="auto"/>
            </w:tcBorders>
          </w:tcPr>
          <w:p w:rsidR="00F779EF" w:rsidRPr="008B78B7" w:rsidRDefault="00F779EF" w:rsidP="00E33815">
            <w:pPr>
              <w:jc w:val="both"/>
            </w:pPr>
            <w:r>
              <w:t>60</w:t>
            </w:r>
          </w:p>
        </w:tc>
        <w:tc>
          <w:tcPr>
            <w:tcW w:w="668" w:type="pct"/>
            <w:gridSpan w:val="2"/>
            <w:tcBorders>
              <w:top w:val="single" w:sz="24" w:space="0" w:color="auto"/>
              <w:left w:val="single" w:sz="4" w:space="0" w:color="auto"/>
              <w:right w:val="single" w:sz="4" w:space="0" w:color="auto"/>
            </w:tcBorders>
          </w:tcPr>
          <w:p w:rsidR="00F779EF" w:rsidRPr="008B78B7" w:rsidRDefault="00F779EF" w:rsidP="00E33815">
            <w:pPr>
              <w:jc w:val="both"/>
            </w:pPr>
            <w:r>
              <w:t>65</w:t>
            </w:r>
          </w:p>
        </w:tc>
        <w:tc>
          <w:tcPr>
            <w:tcW w:w="697" w:type="pct"/>
            <w:gridSpan w:val="2"/>
            <w:tcBorders>
              <w:top w:val="single" w:sz="24" w:space="0" w:color="auto"/>
              <w:left w:val="single" w:sz="4" w:space="0" w:color="auto"/>
              <w:right w:val="single" w:sz="4" w:space="0" w:color="auto"/>
            </w:tcBorders>
          </w:tcPr>
          <w:p w:rsidR="00F779EF" w:rsidRPr="008B78B7" w:rsidRDefault="00F779EF" w:rsidP="00E33815">
            <w:pPr>
              <w:jc w:val="both"/>
            </w:pPr>
            <w:r>
              <w:t>75</w:t>
            </w:r>
          </w:p>
        </w:tc>
        <w:tc>
          <w:tcPr>
            <w:tcW w:w="428"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85</w:t>
            </w:r>
          </w:p>
        </w:tc>
      </w:tr>
      <w:tr w:rsidR="00F779EF" w:rsidRPr="00666973" w:rsidTr="0031430B">
        <w:trPr>
          <w:trHeight w:val="379"/>
        </w:trPr>
        <w:tc>
          <w:tcPr>
            <w:tcW w:w="2813" w:type="pct"/>
            <w:gridSpan w:val="5"/>
            <w:tcBorders>
              <w:top w:val="single" w:sz="8" w:space="0" w:color="000000"/>
              <w:left w:val="single" w:sz="8" w:space="0" w:color="000000"/>
              <w:bottom w:val="single" w:sz="8" w:space="0" w:color="000000"/>
              <w:right w:val="single" w:sz="8" w:space="0" w:color="000000"/>
            </w:tcBorders>
            <w:vAlign w:val="center"/>
          </w:tcPr>
          <w:p w:rsidR="00F779EF" w:rsidRPr="00666973" w:rsidRDefault="00F779EF" w:rsidP="00E33815">
            <w:pPr>
              <w:ind w:firstLine="709"/>
              <w:jc w:val="both"/>
              <w:rPr>
                <w:sz w:val="28"/>
                <w:szCs w:val="28"/>
              </w:rPr>
            </w:pPr>
            <w:r w:rsidRPr="00666973">
              <w:rPr>
                <w:sz w:val="28"/>
                <w:szCs w:val="28"/>
              </w:rPr>
              <w:t xml:space="preserve">Срок выполнения проекта </w:t>
            </w:r>
          </w:p>
        </w:tc>
        <w:tc>
          <w:tcPr>
            <w:tcW w:w="2187" w:type="pct"/>
            <w:gridSpan w:val="7"/>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2020-2024</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1D5879" w:rsidRDefault="00F779EF" w:rsidP="0031430B">
            <w:pPr>
              <w:ind w:left="304" w:right="141" w:firstLine="284"/>
              <w:jc w:val="both"/>
              <w:rPr>
                <w:b/>
              </w:rPr>
            </w:pPr>
            <w:r w:rsidRPr="001D5879">
              <w:rPr>
                <w:b/>
              </w:rPr>
              <w:t xml:space="preserve">Контрольные точки реализации проекта и формы отчетности </w:t>
            </w:r>
          </w:p>
          <w:p w:rsidR="00F779EF" w:rsidRPr="001D5879" w:rsidRDefault="00F779EF" w:rsidP="0031430B">
            <w:pPr>
              <w:ind w:left="304" w:right="141" w:firstLine="284"/>
              <w:jc w:val="both"/>
              <w:rPr>
                <w:b/>
              </w:rPr>
            </w:pPr>
            <w:r w:rsidRPr="001D5879">
              <w:rPr>
                <w:b/>
              </w:rPr>
              <w:t xml:space="preserve">2020г </w:t>
            </w:r>
          </w:p>
          <w:p w:rsidR="00F779EF" w:rsidRDefault="00F779EF" w:rsidP="0031430B">
            <w:pPr>
              <w:ind w:left="304" w:right="141" w:firstLine="284"/>
              <w:jc w:val="both"/>
            </w:pPr>
            <w:r>
              <w:t xml:space="preserve">1. Мониторинг запросов родителей (законных представителей) по вопросам воспитания детей дошкольного возраста, не посещающих дошкольные образовательные организации. </w:t>
            </w:r>
          </w:p>
          <w:p w:rsidR="00F779EF" w:rsidRDefault="00F779EF" w:rsidP="0031430B">
            <w:pPr>
              <w:ind w:left="304" w:right="141" w:firstLine="284"/>
              <w:jc w:val="both"/>
            </w:pPr>
            <w:r>
              <w:t xml:space="preserve">2. План целевого повышения квалификации педагогов начальной школы по вопросам дошкольного образования, психолого-педагогическому сопровождению. </w:t>
            </w:r>
          </w:p>
          <w:p w:rsidR="00F779EF" w:rsidRDefault="00F779EF" w:rsidP="0031430B">
            <w:pPr>
              <w:ind w:left="304" w:right="141" w:firstLine="284"/>
              <w:jc w:val="both"/>
              <w:rPr>
                <w:sz w:val="28"/>
                <w:szCs w:val="28"/>
              </w:rPr>
            </w:pPr>
            <w:r>
              <w:t>3. Разработка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304" w:right="141" w:firstLine="284"/>
              <w:jc w:val="both"/>
              <w:rPr>
                <w:b/>
              </w:rPr>
            </w:pPr>
            <w:r w:rsidRPr="008B23C6">
              <w:rPr>
                <w:b/>
              </w:rPr>
              <w:t xml:space="preserve">2021 </w:t>
            </w:r>
          </w:p>
          <w:p w:rsidR="00F779EF" w:rsidRDefault="00F779EF" w:rsidP="0031430B">
            <w:pPr>
              <w:ind w:left="304" w:right="141" w:firstLine="284"/>
              <w:jc w:val="both"/>
            </w:pPr>
            <w:r>
              <w:t xml:space="preserve">1. Мониторинг запросов родителей (законных представителей) по вопросам воспитания детей дошкольного возраста, не посещающих дошкольные образовательные организации. </w:t>
            </w:r>
          </w:p>
          <w:p w:rsidR="00F779EF" w:rsidRDefault="00F779EF" w:rsidP="0031430B">
            <w:pPr>
              <w:ind w:left="304" w:right="141" w:firstLine="284"/>
              <w:jc w:val="both"/>
            </w:pPr>
            <w:r>
              <w:t xml:space="preserve">2. План целевого повышения квалификации педагогов начальной школы по вопросам дошкольного образования, психолого-педагогическому сопровождению. </w:t>
            </w:r>
          </w:p>
          <w:p w:rsidR="00F779EF" w:rsidRPr="001D5879" w:rsidRDefault="00F779EF" w:rsidP="0031430B">
            <w:pPr>
              <w:ind w:left="304" w:right="141" w:firstLine="284"/>
              <w:jc w:val="both"/>
              <w:rPr>
                <w:b/>
              </w:rPr>
            </w:pPr>
            <w:r>
              <w:t>3. Работа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304" w:right="141" w:firstLine="284"/>
              <w:jc w:val="both"/>
              <w:rPr>
                <w:b/>
              </w:rPr>
            </w:pPr>
            <w:r w:rsidRPr="008B23C6">
              <w:rPr>
                <w:b/>
              </w:rPr>
              <w:t>2022</w:t>
            </w:r>
          </w:p>
          <w:p w:rsidR="00F779EF" w:rsidRDefault="00F779EF" w:rsidP="0031430B">
            <w:pPr>
              <w:ind w:left="304" w:right="141" w:firstLine="284"/>
              <w:jc w:val="both"/>
            </w:pPr>
            <w:r>
              <w:t xml:space="preserve">1. Мониторинг запросов родителей (законных представителей) по вопросам воспитания детей дошкольного возраста, не посещающих дошкольные образовательные организации. </w:t>
            </w:r>
          </w:p>
          <w:p w:rsidR="00F779EF" w:rsidRDefault="00F779EF" w:rsidP="0031430B">
            <w:pPr>
              <w:ind w:left="304" w:right="141" w:firstLine="284"/>
              <w:jc w:val="both"/>
            </w:pPr>
            <w:r>
              <w:t xml:space="preserve">2. План целевого повышения квалификации педагогов начальной школы по вопросам дошкольного образования, психолого-педагогическому сопровождению. </w:t>
            </w:r>
          </w:p>
          <w:p w:rsidR="00F779EF" w:rsidRDefault="00F779EF" w:rsidP="0031430B">
            <w:pPr>
              <w:ind w:left="304" w:right="141" w:firstLine="284"/>
              <w:jc w:val="both"/>
            </w:pPr>
            <w:r>
              <w:t>3. Работа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304" w:right="141" w:firstLine="284"/>
              <w:jc w:val="both"/>
              <w:rPr>
                <w:b/>
              </w:rPr>
            </w:pPr>
            <w:r w:rsidRPr="008B23C6">
              <w:rPr>
                <w:b/>
              </w:rPr>
              <w:t>2023</w:t>
            </w:r>
          </w:p>
          <w:p w:rsidR="00F779EF" w:rsidRDefault="00F779EF" w:rsidP="0031430B">
            <w:pPr>
              <w:ind w:left="304" w:right="141" w:firstLine="284"/>
              <w:jc w:val="both"/>
            </w:pPr>
            <w:r>
              <w:t xml:space="preserve">1. Мониторинг запросов родителей (законных представителей) по вопросам воспитания детей дошкольного возраста, не посещающих дошкольные образовательные организации. </w:t>
            </w:r>
          </w:p>
          <w:p w:rsidR="00F779EF" w:rsidRDefault="00F779EF" w:rsidP="0031430B">
            <w:pPr>
              <w:ind w:left="304" w:right="141" w:firstLine="284"/>
              <w:jc w:val="both"/>
            </w:pPr>
            <w:r>
              <w:t xml:space="preserve">2. План целевого повышения квалификации педагогов начальной школы по вопросам дошкольного образования, психолого-педагогическому сопровождению. </w:t>
            </w:r>
          </w:p>
          <w:p w:rsidR="00F779EF" w:rsidRDefault="00F779EF" w:rsidP="0031430B">
            <w:pPr>
              <w:ind w:left="304" w:right="141" w:firstLine="284"/>
              <w:jc w:val="both"/>
            </w:pPr>
            <w:r>
              <w:t>3. Работа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304" w:right="141" w:firstLine="284"/>
              <w:jc w:val="both"/>
              <w:rPr>
                <w:b/>
              </w:rPr>
            </w:pPr>
            <w:r w:rsidRPr="008B23C6">
              <w:rPr>
                <w:b/>
              </w:rPr>
              <w:t xml:space="preserve">2024 </w:t>
            </w:r>
          </w:p>
          <w:p w:rsidR="00F779EF" w:rsidRDefault="00F779EF" w:rsidP="0031430B">
            <w:pPr>
              <w:ind w:left="304" w:right="141" w:firstLine="284"/>
              <w:jc w:val="both"/>
            </w:pPr>
            <w:r>
              <w:t xml:space="preserve">1. Мониторинг запросов родителей (законных представителей) по вопросам воспитания детей дошкольного возраста, не посещающих дошкольные образовательные организации. </w:t>
            </w:r>
          </w:p>
          <w:p w:rsidR="00F779EF" w:rsidRDefault="00F779EF" w:rsidP="0031430B">
            <w:pPr>
              <w:ind w:left="304" w:right="141" w:firstLine="284"/>
              <w:jc w:val="both"/>
            </w:pPr>
            <w:r>
              <w:t xml:space="preserve">2. План целевого повышения квалификации педагогов начальной школы по вопросам дошкольного образования, психолого-педагогическому сопровождению. </w:t>
            </w:r>
          </w:p>
          <w:p w:rsidR="00F779EF" w:rsidRDefault="00F779EF" w:rsidP="0031430B">
            <w:pPr>
              <w:ind w:left="304" w:right="141" w:firstLine="284"/>
              <w:jc w:val="both"/>
            </w:pPr>
            <w:r>
              <w:t>3. Работа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379"/>
        </w:trPr>
        <w:tc>
          <w:tcPr>
            <w:tcW w:w="5000" w:type="pct"/>
            <w:gridSpan w:val="12"/>
            <w:tcBorders>
              <w:top w:val="single" w:sz="18" w:space="0" w:color="auto"/>
              <w:left w:val="single" w:sz="18" w:space="0" w:color="auto"/>
              <w:bottom w:val="single" w:sz="18" w:space="0" w:color="auto"/>
              <w:right w:val="single" w:sz="18" w:space="0" w:color="auto"/>
            </w:tcBorders>
            <w:vAlign w:val="center"/>
          </w:tcPr>
          <w:p w:rsidR="00F779EF" w:rsidRDefault="00F779EF" w:rsidP="00E33815">
            <w:pPr>
              <w:ind w:firstLine="709"/>
              <w:jc w:val="both"/>
            </w:pPr>
            <w:r w:rsidRPr="008B23C6">
              <w:rPr>
                <w:b/>
              </w:rPr>
              <w:t>Руководитель и участники проектной группы ОО</w:t>
            </w:r>
            <w:r>
              <w:t>:</w:t>
            </w:r>
          </w:p>
          <w:p w:rsidR="00F779EF" w:rsidRDefault="00F779EF" w:rsidP="00E33815">
            <w:pPr>
              <w:ind w:firstLine="709"/>
              <w:jc w:val="both"/>
            </w:pPr>
            <w:r>
              <w:t xml:space="preserve"> Заместитель директора по воспитательной работе.</w:t>
            </w:r>
          </w:p>
          <w:p w:rsidR="00F779EF" w:rsidRDefault="00F779EF" w:rsidP="00E33815">
            <w:pPr>
              <w:ind w:firstLine="709"/>
              <w:jc w:val="both"/>
            </w:pPr>
            <w:r>
              <w:t xml:space="preserve"> Заместитель директора по учебно-воспитательной работе.</w:t>
            </w:r>
          </w:p>
        </w:tc>
      </w:tr>
      <w:tr w:rsidR="00F779EF" w:rsidRPr="00666973" w:rsidTr="0031430B">
        <w:trPr>
          <w:trHeight w:val="554"/>
        </w:trPr>
        <w:tc>
          <w:tcPr>
            <w:tcW w:w="2813" w:type="pct"/>
            <w:gridSpan w:val="5"/>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E33DBB" w:rsidRDefault="00F779EF" w:rsidP="00E33815">
            <w:pPr>
              <w:ind w:firstLine="709"/>
              <w:rPr>
                <w:b/>
                <w:sz w:val="28"/>
                <w:szCs w:val="28"/>
              </w:rPr>
            </w:pPr>
            <w:r w:rsidRPr="00E33DBB">
              <w:rPr>
                <w:b/>
                <w:sz w:val="28"/>
                <w:szCs w:val="28"/>
              </w:rPr>
              <w:t xml:space="preserve">Сетевые участники реализации проекта и их статусы </w:t>
            </w:r>
          </w:p>
        </w:tc>
        <w:tc>
          <w:tcPr>
            <w:tcW w:w="2187" w:type="pct"/>
            <w:gridSpan w:val="7"/>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нет</w:t>
            </w:r>
          </w:p>
        </w:tc>
      </w:tr>
      <w:tr w:rsidR="00F779EF" w:rsidRPr="00666973" w:rsidTr="0031430B">
        <w:trPr>
          <w:trHeight w:val="554"/>
        </w:trPr>
        <w:tc>
          <w:tcPr>
            <w:tcW w:w="2109"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E33815">
            <w:pPr>
              <w:ind w:firstLine="709"/>
              <w:rPr>
                <w:b/>
                <w:sz w:val="28"/>
                <w:szCs w:val="28"/>
              </w:rPr>
            </w:pPr>
            <w:r w:rsidRPr="00E33DBB">
              <w:rPr>
                <w:b/>
              </w:rPr>
              <w:t>Мероприятия, сроки и результаты</w:t>
            </w:r>
          </w:p>
        </w:tc>
        <w:tc>
          <w:tcPr>
            <w:tcW w:w="705" w:type="pct"/>
            <w:gridSpan w:val="3"/>
            <w:tcBorders>
              <w:top w:val="single" w:sz="18" w:space="0" w:color="auto"/>
              <w:left w:val="single" w:sz="4" w:space="0" w:color="auto"/>
              <w:bottom w:val="single" w:sz="18" w:space="0" w:color="auto"/>
              <w:right w:val="single" w:sz="8" w:space="0" w:color="000000"/>
            </w:tcBorders>
          </w:tcPr>
          <w:p w:rsidR="00F779EF" w:rsidRPr="00666973" w:rsidRDefault="00F779EF" w:rsidP="00E33815">
            <w:pPr>
              <w:jc w:val="center"/>
              <w:rPr>
                <w:sz w:val="28"/>
                <w:szCs w:val="28"/>
              </w:rPr>
            </w:pPr>
            <w:r>
              <w:rPr>
                <w:sz w:val="28"/>
                <w:szCs w:val="28"/>
              </w:rPr>
              <w:t>2020</w:t>
            </w:r>
          </w:p>
        </w:tc>
        <w:tc>
          <w:tcPr>
            <w:tcW w:w="670"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firstLine="546"/>
              <w:jc w:val="center"/>
              <w:rPr>
                <w:sz w:val="28"/>
                <w:szCs w:val="28"/>
              </w:rPr>
            </w:pPr>
            <w:r>
              <w:rPr>
                <w:sz w:val="28"/>
                <w:szCs w:val="28"/>
              </w:rPr>
              <w:t>2021</w:t>
            </w:r>
          </w:p>
        </w:tc>
        <w:tc>
          <w:tcPr>
            <w:tcW w:w="592"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65"/>
              <w:jc w:val="center"/>
              <w:rPr>
                <w:sz w:val="28"/>
                <w:szCs w:val="28"/>
              </w:rPr>
            </w:pPr>
            <w:r>
              <w:rPr>
                <w:sz w:val="28"/>
                <w:szCs w:val="28"/>
              </w:rPr>
              <w:t>2022</w:t>
            </w:r>
          </w:p>
        </w:tc>
        <w:tc>
          <w:tcPr>
            <w:tcW w:w="602"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r>
              <w:rPr>
                <w:sz w:val="28"/>
                <w:szCs w:val="28"/>
              </w:rPr>
              <w:t>2023</w:t>
            </w:r>
          </w:p>
        </w:tc>
        <w:tc>
          <w:tcPr>
            <w:tcW w:w="323"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r>
              <w:rPr>
                <w:sz w:val="28"/>
                <w:szCs w:val="28"/>
              </w:rPr>
              <w:t>2024</w:t>
            </w:r>
          </w:p>
        </w:tc>
      </w:tr>
      <w:tr w:rsidR="00F779EF" w:rsidRPr="00666973" w:rsidTr="0031430B">
        <w:trPr>
          <w:trHeight w:val="554"/>
        </w:trPr>
        <w:tc>
          <w:tcPr>
            <w:tcW w:w="2109"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5C10CE" w:rsidRDefault="00F779EF" w:rsidP="00E33815">
            <w:pPr>
              <w:ind w:left="154" w:firstLine="154"/>
              <w:rPr>
                <w:sz w:val="28"/>
                <w:szCs w:val="28"/>
              </w:rPr>
            </w:pPr>
            <w:r>
              <w:t>Предоставление услуг психолого-педагогической, методической и консультационной помощи родителям (законным представителям) детей</w:t>
            </w:r>
          </w:p>
        </w:tc>
        <w:tc>
          <w:tcPr>
            <w:tcW w:w="2891" w:type="pct"/>
            <w:gridSpan w:val="10"/>
            <w:tcBorders>
              <w:top w:val="single" w:sz="18" w:space="0" w:color="auto"/>
              <w:left w:val="single" w:sz="4" w:space="0" w:color="auto"/>
              <w:bottom w:val="single" w:sz="18" w:space="0" w:color="auto"/>
              <w:right w:val="single" w:sz="8" w:space="0" w:color="000000"/>
            </w:tcBorders>
            <w:shd w:val="clear" w:color="auto" w:fill="F2DBDB"/>
          </w:tcPr>
          <w:p w:rsidR="00F779EF" w:rsidRDefault="00F779EF" w:rsidP="006F0D63">
            <w:pPr>
              <w:ind w:firstLine="284"/>
              <w:jc w:val="center"/>
              <w:rPr>
                <w:sz w:val="28"/>
                <w:szCs w:val="28"/>
              </w:rPr>
            </w:pPr>
            <w:r>
              <w:t>Соответствие количества оказываемых консультационных услуг запросам родителей (законных представителей). (Ежегодный сбор информации, сопоставление полученных результатов.)</w:t>
            </w:r>
          </w:p>
        </w:tc>
      </w:tr>
      <w:tr w:rsidR="00F779EF" w:rsidRPr="00666973" w:rsidTr="0031430B">
        <w:trPr>
          <w:trHeight w:val="554"/>
        </w:trPr>
        <w:tc>
          <w:tcPr>
            <w:tcW w:w="2109"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left="154" w:right="69" w:firstLine="142"/>
            </w:pPr>
            <w:r>
              <w:t>Создание на сайте школы модуля для информационно-просветительской поддержки и диагностики уровня удовлетворенности качеством психолого-педагогической и методической, консультативной помощи.</w:t>
            </w:r>
          </w:p>
        </w:tc>
        <w:tc>
          <w:tcPr>
            <w:tcW w:w="2891" w:type="pct"/>
            <w:gridSpan w:val="10"/>
            <w:tcBorders>
              <w:top w:val="single" w:sz="18" w:space="0" w:color="auto"/>
              <w:left w:val="single" w:sz="4" w:space="0" w:color="auto"/>
              <w:bottom w:val="single" w:sz="18" w:space="0" w:color="auto"/>
              <w:right w:val="single" w:sz="8" w:space="0" w:color="000000"/>
            </w:tcBorders>
            <w:shd w:val="clear" w:color="auto" w:fill="F2DBDB"/>
          </w:tcPr>
          <w:p w:rsidR="00F779EF" w:rsidRDefault="00F779EF" w:rsidP="00E33815">
            <w:pPr>
              <w:ind w:firstLine="284"/>
              <w:jc w:val="center"/>
              <w:rPr>
                <w:sz w:val="28"/>
                <w:szCs w:val="28"/>
              </w:rPr>
            </w:pPr>
            <w:r>
              <w:t>Наличие раздела на сайте для информирования родителей (законных представителей) по вопросам саморазвития, образования и воспитания детей, а также для диагностики уровня удовлетворенности качеством психолого-педагогической и методической, консультативной помощи.</w:t>
            </w:r>
          </w:p>
        </w:tc>
      </w:tr>
      <w:tr w:rsidR="00F779EF" w:rsidRPr="00666973" w:rsidTr="0031430B">
        <w:trPr>
          <w:trHeight w:val="554"/>
        </w:trPr>
        <w:tc>
          <w:tcPr>
            <w:tcW w:w="2109" w:type="pct"/>
            <w:gridSpan w:val="2"/>
            <w:vMerge w:val="restart"/>
            <w:tcBorders>
              <w:top w:val="single" w:sz="18" w:space="0" w:color="auto"/>
              <w:left w:val="single" w:sz="8" w:space="0" w:color="000000"/>
              <w:right w:val="single" w:sz="18" w:space="0" w:color="auto"/>
            </w:tcBorders>
            <w:tcMar>
              <w:top w:w="1" w:type="dxa"/>
              <w:left w:w="8" w:type="dxa"/>
              <w:bottom w:w="0" w:type="dxa"/>
              <w:right w:w="8" w:type="dxa"/>
            </w:tcMar>
          </w:tcPr>
          <w:p w:rsidR="00F779EF" w:rsidRPr="00460DB5" w:rsidRDefault="00F779EF" w:rsidP="00E33815">
            <w:pPr>
              <w:pStyle w:val="ListParagraph"/>
              <w:ind w:left="134" w:right="72" w:firstLine="567"/>
              <w:rPr>
                <w:b/>
              </w:rPr>
            </w:pPr>
            <w:r w:rsidRPr="00460DB5">
              <w:rPr>
                <w:b/>
              </w:rPr>
              <w:t>Объем ресурсов, выделяемых на реализацию проекта</w:t>
            </w:r>
          </w:p>
        </w:tc>
        <w:tc>
          <w:tcPr>
            <w:tcW w:w="2891" w:type="pct"/>
            <w:gridSpan w:val="10"/>
            <w:tcBorders>
              <w:top w:val="single" w:sz="8" w:space="0" w:color="000000"/>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Источники, объем и вид ресурсов</w:t>
            </w:r>
          </w:p>
        </w:tc>
      </w:tr>
      <w:tr w:rsidR="00F779EF" w:rsidRPr="00666973" w:rsidTr="0031430B">
        <w:trPr>
          <w:trHeight w:val="554"/>
        </w:trPr>
        <w:tc>
          <w:tcPr>
            <w:tcW w:w="2109" w:type="pct"/>
            <w:gridSpan w:val="2"/>
            <w:vMerge/>
            <w:tcBorders>
              <w:left w:val="single" w:sz="8" w:space="0" w:color="000000"/>
              <w:bottom w:val="single" w:sz="8" w:space="0" w:color="000000"/>
              <w:right w:val="single" w:sz="18" w:space="0" w:color="auto"/>
            </w:tcBorders>
            <w:tcMar>
              <w:top w:w="1" w:type="dxa"/>
              <w:left w:w="8" w:type="dxa"/>
              <w:bottom w:w="0" w:type="dxa"/>
              <w:right w:w="8" w:type="dxa"/>
            </w:tcMar>
          </w:tcPr>
          <w:p w:rsidR="00F779EF" w:rsidRDefault="00F779EF" w:rsidP="00E33815">
            <w:pPr>
              <w:pStyle w:val="ListParagraph"/>
              <w:ind w:left="134" w:right="72" w:firstLine="567"/>
            </w:pPr>
          </w:p>
        </w:tc>
        <w:tc>
          <w:tcPr>
            <w:tcW w:w="2891" w:type="pct"/>
            <w:gridSpan w:val="10"/>
            <w:tcBorders>
              <w:top w:val="single" w:sz="18" w:space="0" w:color="auto"/>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В рамках ежегодной субвенции из регионального бюджета на выполнение утвержденного государственного задания</w:t>
            </w:r>
          </w:p>
        </w:tc>
      </w:tr>
    </w:tbl>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6F0D63">
      <w:pPr>
        <w:pStyle w:val="ListParagraph"/>
        <w:ind w:left="1938"/>
        <w:jc w:val="right"/>
        <w:rPr>
          <w:sz w:val="28"/>
          <w:szCs w:val="28"/>
        </w:rPr>
      </w:pPr>
      <w:r>
        <w:rPr>
          <w:sz w:val="28"/>
          <w:szCs w:val="28"/>
        </w:rPr>
        <w:t>Приложение 4</w:t>
      </w:r>
    </w:p>
    <w:tbl>
      <w:tblPr>
        <w:tblW w:w="5326" w:type="pct"/>
        <w:tblInd w:w="-132" w:type="dxa"/>
        <w:tblLayout w:type="fixed"/>
        <w:tblCellMar>
          <w:left w:w="0" w:type="dxa"/>
          <w:right w:w="0" w:type="dxa"/>
        </w:tblCellMar>
        <w:tblLook w:val="00A0"/>
      </w:tblPr>
      <w:tblGrid>
        <w:gridCol w:w="4131"/>
        <w:gridCol w:w="142"/>
        <w:gridCol w:w="219"/>
        <w:gridCol w:w="1059"/>
        <w:gridCol w:w="442"/>
        <w:gridCol w:w="840"/>
        <w:gridCol w:w="588"/>
        <w:gridCol w:w="835"/>
        <w:gridCol w:w="426"/>
        <w:gridCol w:w="1059"/>
        <w:gridCol w:w="223"/>
        <w:gridCol w:w="971"/>
      </w:tblGrid>
      <w:tr w:rsidR="00F779EF" w:rsidRPr="00666973" w:rsidTr="00E33815">
        <w:trPr>
          <w:trHeight w:val="516"/>
        </w:trPr>
        <w:tc>
          <w:tcPr>
            <w:tcW w:w="5000" w:type="pct"/>
            <w:gridSpan w:val="12"/>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666973" w:rsidRDefault="00F779EF" w:rsidP="00E33815">
            <w:pPr>
              <w:ind w:firstLine="709"/>
              <w:jc w:val="center"/>
              <w:rPr>
                <w:sz w:val="28"/>
                <w:szCs w:val="28"/>
              </w:rPr>
            </w:pPr>
            <w:r w:rsidRPr="00666973">
              <w:rPr>
                <w:b/>
                <w:bCs/>
                <w:sz w:val="28"/>
                <w:szCs w:val="28"/>
              </w:rPr>
              <w:t>Технологическая карта проекта</w:t>
            </w:r>
            <w:r>
              <w:rPr>
                <w:b/>
                <w:bCs/>
                <w:sz w:val="28"/>
                <w:szCs w:val="28"/>
              </w:rPr>
              <w:t xml:space="preserve"> </w:t>
            </w:r>
          </w:p>
        </w:tc>
      </w:tr>
      <w:tr w:rsidR="00F779EF" w:rsidRPr="00666973" w:rsidTr="0031430B">
        <w:trPr>
          <w:trHeight w:val="1103"/>
        </w:trPr>
        <w:tc>
          <w:tcPr>
            <w:tcW w:w="1954" w:type="pct"/>
            <w:gridSpan w:val="2"/>
            <w:tcBorders>
              <w:top w:val="single" w:sz="24" w:space="0" w:color="auto"/>
              <w:left w:val="single" w:sz="8" w:space="0" w:color="000000"/>
              <w:bottom w:val="single" w:sz="18" w:space="0" w:color="auto"/>
              <w:right w:val="single" w:sz="24" w:space="0" w:color="auto"/>
            </w:tcBorders>
            <w:tcMar>
              <w:top w:w="1" w:type="dxa"/>
              <w:left w:w="8" w:type="dxa"/>
              <w:bottom w:w="0" w:type="dxa"/>
              <w:right w:w="8" w:type="dxa"/>
            </w:tcMar>
          </w:tcPr>
          <w:p w:rsidR="00F779EF" w:rsidRPr="003065CC" w:rsidRDefault="00F779EF" w:rsidP="00E33815">
            <w:pPr>
              <w:ind w:firstLine="709"/>
              <w:jc w:val="both"/>
              <w:rPr>
                <w:i/>
                <w:sz w:val="28"/>
                <w:szCs w:val="28"/>
              </w:rPr>
            </w:pPr>
            <w:r w:rsidRPr="003065CC">
              <w:rPr>
                <w:i/>
                <w:sz w:val="28"/>
                <w:szCs w:val="28"/>
              </w:rPr>
              <w:t xml:space="preserve"> </w:t>
            </w:r>
            <w:r>
              <w:rPr>
                <w:i/>
                <w:sz w:val="28"/>
                <w:szCs w:val="28"/>
              </w:rPr>
              <w:t>проект</w:t>
            </w:r>
          </w:p>
        </w:tc>
        <w:tc>
          <w:tcPr>
            <w:tcW w:w="3046" w:type="pct"/>
            <w:gridSpan w:val="10"/>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460DB5" w:rsidRDefault="00F779EF" w:rsidP="00E33815">
            <w:pPr>
              <w:ind w:left="115" w:firstLine="257"/>
              <w:rPr>
                <w:b/>
                <w:sz w:val="28"/>
                <w:szCs w:val="28"/>
              </w:rPr>
            </w:pPr>
            <w:r>
              <w:rPr>
                <w:b/>
                <w:sz w:val="28"/>
                <w:szCs w:val="28"/>
              </w:rPr>
              <w:t>ЦИФРОВАЯ ОБРАЗОВАТЕЛЬНАЯ СРЕДА</w:t>
            </w:r>
          </w:p>
        </w:tc>
      </w:tr>
      <w:tr w:rsidR="00F779EF" w:rsidRPr="00666973" w:rsidTr="00E33815">
        <w:trPr>
          <w:trHeight w:val="782"/>
        </w:trPr>
        <w:tc>
          <w:tcPr>
            <w:tcW w:w="5000" w:type="pct"/>
            <w:gridSpan w:val="12"/>
            <w:tcBorders>
              <w:top w:val="single" w:sz="8" w:space="0" w:color="000000"/>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E33815">
            <w:pPr>
              <w:ind w:firstLine="709"/>
              <w:jc w:val="center"/>
              <w:rPr>
                <w:b/>
                <w:sz w:val="28"/>
                <w:szCs w:val="28"/>
              </w:rPr>
            </w:pPr>
            <w:r w:rsidRPr="00460DB5">
              <w:rPr>
                <w:b/>
                <w:sz w:val="28"/>
                <w:szCs w:val="28"/>
              </w:rPr>
              <w:t>Краткое описание актуальности и замысла проекта по обеспечению целевого показателя</w:t>
            </w:r>
          </w:p>
        </w:tc>
      </w:tr>
      <w:tr w:rsidR="00F779EF" w:rsidRPr="00666973" w:rsidTr="00E33815">
        <w:trPr>
          <w:trHeight w:val="782"/>
        </w:trPr>
        <w:tc>
          <w:tcPr>
            <w:tcW w:w="5000" w:type="pct"/>
            <w:gridSpan w:val="12"/>
            <w:tcBorders>
              <w:top w:val="single" w:sz="18" w:space="0" w:color="auto"/>
              <w:left w:val="single" w:sz="8" w:space="0" w:color="000000"/>
              <w:bottom w:val="single" w:sz="8" w:space="0" w:color="000000"/>
              <w:right w:val="single" w:sz="8" w:space="0" w:color="000000"/>
            </w:tcBorders>
            <w:tcMar>
              <w:top w:w="1" w:type="dxa"/>
              <w:left w:w="8" w:type="dxa"/>
              <w:bottom w:w="0" w:type="dxa"/>
              <w:right w:w="8" w:type="dxa"/>
            </w:tcMar>
          </w:tcPr>
          <w:p w:rsidR="00F779EF" w:rsidRPr="0004424A" w:rsidRDefault="00F779EF" w:rsidP="00E33815">
            <w:pPr>
              <w:ind w:left="154" w:right="242" w:firstLine="709"/>
              <w:jc w:val="both"/>
              <w:rPr>
                <w:sz w:val="28"/>
                <w:szCs w:val="28"/>
              </w:rPr>
            </w:pPr>
            <w:r>
              <w:t>Создание современной и безопасной цифровой образовательной среды, обеспечивающей высокое качество и доступность образования. Проект "Цифровая образовательная среда" направлен на создание современной и безопасной цифровой 47 образовательной среды, обеспечивающей высокое качество и доступность образования всех видов и уровней</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right="134" w:firstLine="709"/>
              <w:jc w:val="both"/>
              <w:rPr>
                <w:sz w:val="28"/>
                <w:szCs w:val="28"/>
              </w:rPr>
            </w:pPr>
            <w:r w:rsidRPr="00460DB5">
              <w:rPr>
                <w:b/>
              </w:rPr>
              <w:t>Целевой показатель Программы развития (по годам реализации проекта</w:t>
            </w:r>
            <w:r>
              <w:t>)</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666973" w:rsidRDefault="00F779EF" w:rsidP="00E33815">
            <w:pPr>
              <w:ind w:firstLine="134"/>
              <w:jc w:val="center"/>
              <w:rPr>
                <w:sz w:val="28"/>
                <w:szCs w:val="28"/>
              </w:rPr>
            </w:pPr>
            <w:r>
              <w:rPr>
                <w:sz w:val="28"/>
                <w:szCs w:val="28"/>
              </w:rPr>
              <w:t>2020</w:t>
            </w:r>
          </w:p>
        </w:tc>
        <w:tc>
          <w:tcPr>
            <w:tcW w:w="586" w:type="pct"/>
            <w:gridSpan w:val="2"/>
            <w:tcBorders>
              <w:top w:val="single" w:sz="24" w:space="0" w:color="auto"/>
              <w:left w:val="single" w:sz="4" w:space="0" w:color="auto"/>
              <w:right w:val="single" w:sz="4" w:space="0" w:color="auto"/>
            </w:tcBorders>
          </w:tcPr>
          <w:p w:rsidR="00F779EF" w:rsidRPr="00666973" w:rsidRDefault="00F779EF" w:rsidP="00E33815">
            <w:pPr>
              <w:ind w:firstLine="283"/>
              <w:jc w:val="center"/>
              <w:rPr>
                <w:sz w:val="28"/>
                <w:szCs w:val="28"/>
              </w:rPr>
            </w:pPr>
            <w:r>
              <w:rPr>
                <w:sz w:val="28"/>
                <w:szCs w:val="28"/>
              </w:rPr>
              <w:t>2021</w:t>
            </w:r>
          </w:p>
        </w:tc>
        <w:tc>
          <w:tcPr>
            <w:tcW w:w="651"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2022</w:t>
            </w:r>
          </w:p>
        </w:tc>
        <w:tc>
          <w:tcPr>
            <w:tcW w:w="679"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2023</w:t>
            </w:r>
          </w:p>
        </w:tc>
        <w:tc>
          <w:tcPr>
            <w:tcW w:w="546" w:type="pct"/>
            <w:gridSpan w:val="2"/>
            <w:tcBorders>
              <w:top w:val="single" w:sz="24" w:space="0" w:color="auto"/>
              <w:left w:val="single" w:sz="4" w:space="0" w:color="auto"/>
              <w:right w:val="single" w:sz="8" w:space="0" w:color="000000"/>
            </w:tcBorders>
          </w:tcPr>
          <w:p w:rsidR="00F779EF" w:rsidRPr="00666973" w:rsidRDefault="00F779EF" w:rsidP="006F0D63">
            <w:pPr>
              <w:ind w:firstLine="486"/>
              <w:jc w:val="center"/>
              <w:rPr>
                <w:sz w:val="28"/>
                <w:szCs w:val="28"/>
              </w:rPr>
            </w:pPr>
            <w:r>
              <w:rPr>
                <w:sz w:val="28"/>
                <w:szCs w:val="28"/>
              </w:rPr>
              <w:t>2024</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F0D63">
            <w:pPr>
              <w:ind w:left="154" w:firstLine="154"/>
              <w:jc w:val="both"/>
            </w:pPr>
            <w:r>
              <w:t>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0</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0</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1</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1</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1</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F36B41">
            <w:pPr>
              <w:ind w:left="154" w:right="133" w:firstLine="142"/>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15</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30</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50</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80</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90</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F0D63">
            <w:pPr>
              <w:ind w:left="154" w:right="133" w:firstLine="142"/>
              <w:jc w:val="both"/>
            </w:pPr>
            <w:r>
              <w:t>Доля образовательных организаций, реализующих программы общего образования и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0</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1</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1</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1</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1</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F0D63">
            <w:pPr>
              <w:ind w:left="154" w:right="133" w:firstLine="142"/>
              <w:jc w:val="both"/>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3</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5</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10</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15</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20</w:t>
            </w:r>
          </w:p>
        </w:tc>
      </w:tr>
      <w:tr w:rsidR="00F779EF" w:rsidRPr="00666973" w:rsidTr="00F36B41">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6F0D63">
            <w:pPr>
              <w:ind w:left="154" w:right="133" w:firstLine="142"/>
              <w:jc w:val="both"/>
            </w:pPr>
            <w:r>
              <w:t>Доля педагогических работников общего образования, прошедших повышения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РФ»), в общем числе педагогических работниках общего образования</w:t>
            </w:r>
          </w:p>
        </w:tc>
        <w:tc>
          <w:tcPr>
            <w:tcW w:w="649" w:type="pct"/>
            <w:gridSpan w:val="3"/>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5</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10</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25</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35</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50</w:t>
            </w:r>
          </w:p>
        </w:tc>
      </w:tr>
      <w:tr w:rsidR="00F779EF" w:rsidRPr="00666973" w:rsidTr="00E33815">
        <w:trPr>
          <w:trHeight w:val="379"/>
        </w:trPr>
        <w:tc>
          <w:tcPr>
            <w:tcW w:w="2740" w:type="pct"/>
            <w:gridSpan w:val="5"/>
            <w:tcBorders>
              <w:top w:val="single" w:sz="8" w:space="0" w:color="000000"/>
              <w:left w:val="single" w:sz="8" w:space="0" w:color="000000"/>
              <w:bottom w:val="single" w:sz="8" w:space="0" w:color="000000"/>
              <w:right w:val="single" w:sz="8" w:space="0" w:color="000000"/>
            </w:tcBorders>
            <w:vAlign w:val="center"/>
          </w:tcPr>
          <w:p w:rsidR="00F779EF" w:rsidRPr="00666973" w:rsidRDefault="00F779EF" w:rsidP="00E33815">
            <w:pPr>
              <w:ind w:firstLine="709"/>
              <w:jc w:val="both"/>
              <w:rPr>
                <w:sz w:val="28"/>
                <w:szCs w:val="28"/>
              </w:rPr>
            </w:pPr>
            <w:r w:rsidRPr="00666973">
              <w:rPr>
                <w:sz w:val="28"/>
                <w:szCs w:val="28"/>
              </w:rPr>
              <w:t xml:space="preserve">Срок выполнения проекта </w:t>
            </w:r>
          </w:p>
        </w:tc>
        <w:tc>
          <w:tcPr>
            <w:tcW w:w="2260" w:type="pct"/>
            <w:gridSpan w:val="7"/>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2020-2024</w:t>
            </w:r>
          </w:p>
        </w:tc>
      </w:tr>
      <w:tr w:rsidR="00F779EF" w:rsidRPr="00666973" w:rsidTr="00E33815">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1D5879" w:rsidRDefault="00F779EF" w:rsidP="0031430B">
            <w:pPr>
              <w:ind w:left="154" w:right="141" w:firstLine="426"/>
              <w:jc w:val="both"/>
              <w:rPr>
                <w:b/>
              </w:rPr>
            </w:pPr>
            <w:r w:rsidRPr="001D5879">
              <w:rPr>
                <w:b/>
              </w:rPr>
              <w:t xml:space="preserve">Контрольные точки реализации проекта и формы отчетности </w:t>
            </w:r>
          </w:p>
          <w:p w:rsidR="00F779EF" w:rsidRPr="001D5879" w:rsidRDefault="00F779EF" w:rsidP="0031430B">
            <w:pPr>
              <w:ind w:left="154" w:right="141" w:firstLine="426"/>
              <w:jc w:val="both"/>
              <w:rPr>
                <w:b/>
              </w:rPr>
            </w:pPr>
            <w:r w:rsidRPr="001D5879">
              <w:rPr>
                <w:b/>
              </w:rPr>
              <w:t xml:space="preserve">2020г </w:t>
            </w:r>
          </w:p>
          <w:p w:rsidR="00F779EF" w:rsidRDefault="00F779EF" w:rsidP="0031430B">
            <w:pPr>
              <w:ind w:left="154" w:right="141" w:firstLine="426"/>
              <w:jc w:val="both"/>
            </w:pPr>
            <w:r>
              <w:t>1. Обновление и расширение компьютерного парка образовательной организации</w:t>
            </w:r>
          </w:p>
          <w:p w:rsidR="00F779EF" w:rsidRDefault="00F779EF" w:rsidP="0031430B">
            <w:pPr>
              <w:ind w:left="154" w:right="141" w:firstLine="426"/>
              <w:jc w:val="both"/>
            </w:pPr>
            <w:r>
              <w:t xml:space="preserve"> 2. Работа с нормативной базой школы по организации и функционированию системы ограничения доступа к нежелательному контенту. </w:t>
            </w:r>
          </w:p>
          <w:p w:rsidR="00F779EF" w:rsidRDefault="00F779EF" w:rsidP="0031430B">
            <w:pPr>
              <w:ind w:left="154" w:right="141" w:firstLine="426"/>
              <w:jc w:val="both"/>
            </w:pPr>
            <w:r>
              <w:t>3. Разработка нормативной базы ОУ по вопросу формирования цифрового образовательного профиля и индивидуального план обучения с использованием федеральной информационно-сервисной платформы цифровой образовательной платформы.</w:t>
            </w:r>
          </w:p>
          <w:p w:rsidR="00F779EF" w:rsidRDefault="00F779EF" w:rsidP="0031430B">
            <w:pPr>
              <w:ind w:left="154" w:right="141" w:firstLine="426"/>
              <w:jc w:val="both"/>
              <w:rPr>
                <w:sz w:val="28"/>
                <w:szCs w:val="28"/>
              </w:rPr>
            </w:pPr>
            <w:r>
              <w:t xml:space="preserve"> 4. План повышения квалификации педагогов в рамках периодической аттестации в цифровой форме с использованием информационного ресурса «одного окна»</w:t>
            </w:r>
          </w:p>
        </w:tc>
      </w:tr>
      <w:tr w:rsidR="00F779EF" w:rsidRPr="00666973" w:rsidTr="00E33815">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154" w:right="141" w:firstLine="426"/>
              <w:jc w:val="both"/>
              <w:rPr>
                <w:b/>
              </w:rPr>
            </w:pPr>
            <w:r w:rsidRPr="008B23C6">
              <w:rPr>
                <w:b/>
              </w:rPr>
              <w:t xml:space="preserve">2021 </w:t>
            </w:r>
          </w:p>
          <w:p w:rsidR="00F779EF" w:rsidRDefault="00F779EF" w:rsidP="0031430B">
            <w:pPr>
              <w:ind w:left="154" w:right="141" w:firstLine="426"/>
              <w:jc w:val="both"/>
            </w:pPr>
            <w:r>
              <w:t>1. Обновление и расширение компьютерного парка образовательной организации</w:t>
            </w:r>
          </w:p>
          <w:p w:rsidR="00F779EF" w:rsidRDefault="00F779EF" w:rsidP="0031430B">
            <w:pPr>
              <w:ind w:left="154" w:right="141" w:firstLine="426"/>
              <w:jc w:val="both"/>
            </w:pPr>
            <w:r>
              <w:t xml:space="preserve"> 2. Работа с нормативной базой школы по организации и функционированию системы ограничения доступа к нежелательному контенту.</w:t>
            </w:r>
          </w:p>
          <w:p w:rsidR="00F779EF" w:rsidRDefault="00F779EF" w:rsidP="0031430B">
            <w:pPr>
              <w:ind w:left="154" w:right="141" w:firstLine="426"/>
              <w:jc w:val="both"/>
            </w:pPr>
            <w:r>
              <w:t xml:space="preserve"> 3. Разработка нормативной базы ОУ по вопросу формирования цифрового образовательного профиля и индивидуального план обучения с использованием федеральной информационно-сервисной платформы цифровой образовательной платформы</w:t>
            </w:r>
          </w:p>
          <w:p w:rsidR="00F779EF" w:rsidRDefault="00F779EF" w:rsidP="0031430B">
            <w:pPr>
              <w:ind w:left="154" w:right="141" w:firstLine="426"/>
              <w:jc w:val="both"/>
            </w:pPr>
            <w:r>
              <w:t>4. План повышения квалификации педагогов в рамках периодической аттестации в цифровой форме с использованием информационного ресурса «одного окна».</w:t>
            </w:r>
          </w:p>
          <w:p w:rsidR="00F779EF" w:rsidRDefault="00F779EF" w:rsidP="0031430B">
            <w:pPr>
              <w:ind w:left="154" w:right="141" w:firstLine="426"/>
              <w:jc w:val="both"/>
            </w:pPr>
            <w:r>
              <w:t xml:space="preserve"> 5. План обучения педагогов использованию федеральной информационно-сервисной платформы цифровой образовательной среды.</w:t>
            </w:r>
          </w:p>
          <w:p w:rsidR="00F779EF" w:rsidRPr="001D5879" w:rsidRDefault="00F779EF" w:rsidP="0031430B">
            <w:pPr>
              <w:ind w:left="154" w:right="141" w:firstLine="426"/>
              <w:jc w:val="both"/>
              <w:rPr>
                <w:b/>
              </w:rPr>
            </w:pPr>
            <w:r>
              <w:t xml:space="preserve"> 6. Разработка тематического раздела на сайте ОУ, содержащего актуальную информацию по данному направлению</w:t>
            </w:r>
          </w:p>
        </w:tc>
      </w:tr>
      <w:tr w:rsidR="00F779EF" w:rsidRPr="00666973" w:rsidTr="00E33815">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154" w:right="141" w:firstLine="426"/>
              <w:jc w:val="both"/>
              <w:rPr>
                <w:b/>
              </w:rPr>
            </w:pPr>
            <w:r w:rsidRPr="008B23C6">
              <w:rPr>
                <w:b/>
              </w:rPr>
              <w:t>2022</w:t>
            </w:r>
          </w:p>
          <w:p w:rsidR="00F779EF" w:rsidRDefault="00F779EF" w:rsidP="0031430B">
            <w:pPr>
              <w:ind w:left="154" w:right="141" w:firstLine="426"/>
              <w:jc w:val="both"/>
            </w:pPr>
            <w:r>
              <w:t xml:space="preserve">1. Обновление и расширение компьютерного парка образовательной организации </w:t>
            </w:r>
          </w:p>
          <w:p w:rsidR="00F779EF" w:rsidRDefault="00F779EF" w:rsidP="0031430B">
            <w:pPr>
              <w:ind w:left="154" w:right="141" w:firstLine="426"/>
              <w:jc w:val="both"/>
            </w:pPr>
            <w:r>
              <w:t xml:space="preserve">2. Работа с нормативной базой школы по организации и функционированию системы ограничения доступа к нежелательному контенту. </w:t>
            </w:r>
          </w:p>
          <w:p w:rsidR="00F779EF" w:rsidRDefault="00F779EF" w:rsidP="0031430B">
            <w:pPr>
              <w:ind w:left="154" w:right="141" w:firstLine="426"/>
              <w:jc w:val="both"/>
            </w:pPr>
            <w:r>
              <w:t>3. План повышения квалификации педагогов в рамках периодической аттестации в цифровой форме с использованием информационного ресурса «одного окна».</w:t>
            </w:r>
          </w:p>
          <w:p w:rsidR="00F779EF" w:rsidRDefault="00F779EF" w:rsidP="0031430B">
            <w:pPr>
              <w:ind w:left="154" w:right="141" w:firstLine="426"/>
              <w:jc w:val="both"/>
            </w:pPr>
            <w:r>
              <w:t xml:space="preserve"> 4. План обучения педагогов использованию федеральной информационно-сервисной платформы цифровой образовательной среды. </w:t>
            </w:r>
          </w:p>
          <w:p w:rsidR="00F779EF" w:rsidRDefault="00F779EF" w:rsidP="0031430B">
            <w:pPr>
              <w:ind w:left="154" w:right="141" w:firstLine="426"/>
              <w:jc w:val="both"/>
            </w:pPr>
            <w:r>
              <w:t>5. Анализ работы тематического раздела на сайте ОУ, содержащего актуальную информацию по данному направлению.</w:t>
            </w:r>
          </w:p>
          <w:p w:rsidR="00F779EF" w:rsidRDefault="00F779EF" w:rsidP="0031430B">
            <w:pPr>
              <w:ind w:left="154" w:right="141" w:firstLine="426"/>
              <w:jc w:val="both"/>
            </w:pPr>
            <w:r>
              <w:t xml:space="preserve"> 6. Анализ использования педагогами ресурсов федеральной информационно-сервисной платформы цифровой образовательной среды в содержании урочной и внеурочной деятельности</w:t>
            </w:r>
          </w:p>
        </w:tc>
      </w:tr>
      <w:tr w:rsidR="00F779EF" w:rsidRPr="00666973" w:rsidTr="00E33815">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154" w:right="141" w:firstLine="426"/>
              <w:jc w:val="both"/>
              <w:rPr>
                <w:b/>
              </w:rPr>
            </w:pPr>
            <w:r w:rsidRPr="008B23C6">
              <w:rPr>
                <w:b/>
              </w:rPr>
              <w:t>2023</w:t>
            </w:r>
          </w:p>
          <w:p w:rsidR="00F779EF" w:rsidRDefault="00F779EF" w:rsidP="0031430B">
            <w:pPr>
              <w:ind w:left="154" w:right="141" w:firstLine="426"/>
              <w:jc w:val="both"/>
            </w:pPr>
            <w:r>
              <w:t xml:space="preserve">1. Обновление и расширение компьютерного парка образовательной организации </w:t>
            </w:r>
          </w:p>
          <w:p w:rsidR="00F779EF" w:rsidRDefault="00F779EF" w:rsidP="0031430B">
            <w:pPr>
              <w:ind w:left="154" w:right="141" w:firstLine="426"/>
              <w:jc w:val="both"/>
            </w:pPr>
            <w:r>
              <w:t xml:space="preserve">2. Работа с нормативной базой школы по организации и функционированию системы ограничения доступа к нежелательному контенту. </w:t>
            </w:r>
          </w:p>
          <w:p w:rsidR="00F779EF" w:rsidRDefault="00F779EF" w:rsidP="0031430B">
            <w:pPr>
              <w:ind w:left="154" w:right="141" w:firstLine="426"/>
              <w:jc w:val="both"/>
            </w:pPr>
            <w:r>
              <w:t>3. План повышения квалификации педагогов в рамках периодической аттестации в цифровой форме с использованием информационного ресурса «одного окна».</w:t>
            </w:r>
          </w:p>
          <w:p w:rsidR="00F779EF" w:rsidRDefault="00F779EF" w:rsidP="0031430B">
            <w:pPr>
              <w:ind w:left="154" w:right="141" w:firstLine="426"/>
              <w:jc w:val="both"/>
            </w:pPr>
            <w:r>
              <w:t xml:space="preserve"> 4. План обучения педагогов использованию федеральной информационно-сервисной платформы цифровой образовательной среды. </w:t>
            </w:r>
          </w:p>
          <w:p w:rsidR="00F779EF" w:rsidRDefault="00F779EF" w:rsidP="0031430B">
            <w:pPr>
              <w:ind w:left="154" w:right="141" w:firstLine="426"/>
              <w:jc w:val="both"/>
            </w:pPr>
            <w:r>
              <w:t>5. Анализ работы тематического раздела на сайте ОУ, содержащего актуальную информацию по данному направлению.</w:t>
            </w:r>
          </w:p>
          <w:p w:rsidR="00F779EF" w:rsidRDefault="00F779EF" w:rsidP="0031430B">
            <w:pPr>
              <w:ind w:left="154" w:right="141" w:firstLine="426"/>
              <w:jc w:val="both"/>
            </w:pPr>
            <w:r>
              <w:t xml:space="preserve"> 6. Анализ использования педагогами ресурсов федеральной информационно-сервисной платформы цифровой образовательной среды в содержании урочной и внеурочной деятельности</w:t>
            </w:r>
          </w:p>
        </w:tc>
      </w:tr>
      <w:tr w:rsidR="00F779EF" w:rsidRPr="00666973" w:rsidTr="00E33815">
        <w:trPr>
          <w:trHeight w:val="379"/>
        </w:trPr>
        <w:tc>
          <w:tcPr>
            <w:tcW w:w="5000" w:type="pct"/>
            <w:gridSpan w:val="12"/>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left="154" w:firstLine="426"/>
              <w:jc w:val="both"/>
              <w:rPr>
                <w:b/>
              </w:rPr>
            </w:pPr>
            <w:r w:rsidRPr="008B23C6">
              <w:rPr>
                <w:b/>
              </w:rPr>
              <w:t xml:space="preserve">2024 </w:t>
            </w:r>
          </w:p>
          <w:p w:rsidR="00F779EF" w:rsidRDefault="00F779EF" w:rsidP="0031430B">
            <w:pPr>
              <w:ind w:left="154" w:right="141" w:firstLine="426"/>
              <w:jc w:val="both"/>
            </w:pPr>
            <w:r>
              <w:t xml:space="preserve">1. Обновление и расширение компьютерного парка образовательной организации </w:t>
            </w:r>
          </w:p>
          <w:p w:rsidR="00F779EF" w:rsidRDefault="00F779EF" w:rsidP="0031430B">
            <w:pPr>
              <w:ind w:left="154" w:right="141" w:firstLine="426"/>
              <w:jc w:val="both"/>
            </w:pPr>
            <w:r>
              <w:t xml:space="preserve">2. Работа с нормативной базой школы по организации и функционированию системы ограничения доступа к нежелательному контенту. </w:t>
            </w:r>
          </w:p>
          <w:p w:rsidR="00F779EF" w:rsidRDefault="00F779EF" w:rsidP="0031430B">
            <w:pPr>
              <w:ind w:left="154" w:right="141" w:firstLine="426"/>
              <w:jc w:val="both"/>
            </w:pPr>
            <w:r>
              <w:t>3. План повышения квалификации педагогов в рамках периодической аттестации в цифровой форме с использованием информационного ресурса «одного окна».</w:t>
            </w:r>
          </w:p>
          <w:p w:rsidR="00F779EF" w:rsidRDefault="00F779EF" w:rsidP="0031430B">
            <w:pPr>
              <w:ind w:left="154" w:right="141" w:firstLine="426"/>
              <w:jc w:val="both"/>
            </w:pPr>
            <w:r>
              <w:t xml:space="preserve"> 4. План обучения педагогов использованию федеральной информационно-сервисной платформы цифровой образовательной среды. </w:t>
            </w:r>
          </w:p>
          <w:p w:rsidR="00F779EF" w:rsidRDefault="00F779EF" w:rsidP="0031430B">
            <w:pPr>
              <w:ind w:left="154" w:right="141" w:firstLine="426"/>
              <w:jc w:val="both"/>
            </w:pPr>
            <w:r>
              <w:t>5. Анализ работы тематического раздела на сайте ОУ, содержащего актуальную информацию по данному направлению.</w:t>
            </w:r>
          </w:p>
          <w:p w:rsidR="00F779EF" w:rsidRDefault="00F779EF" w:rsidP="0031430B">
            <w:pPr>
              <w:ind w:left="154" w:right="141" w:firstLine="426"/>
              <w:jc w:val="both"/>
            </w:pPr>
            <w:r>
              <w:t xml:space="preserve"> 6. Анализ использования педагогами ресурсов федеральной информационно-сервисной платформы цифровой образовательной среды в содержании урочной и внеурочной деятельности</w:t>
            </w:r>
          </w:p>
          <w:p w:rsidR="00F779EF" w:rsidRDefault="00F779EF" w:rsidP="0031430B">
            <w:pPr>
              <w:ind w:left="154" w:right="141" w:firstLine="426"/>
              <w:jc w:val="both"/>
            </w:pPr>
          </w:p>
          <w:p w:rsidR="00F779EF" w:rsidRDefault="00F779EF" w:rsidP="0031430B">
            <w:pPr>
              <w:ind w:left="154" w:right="141" w:firstLine="426"/>
              <w:jc w:val="both"/>
            </w:pPr>
          </w:p>
        </w:tc>
      </w:tr>
      <w:tr w:rsidR="00F779EF" w:rsidRPr="00666973" w:rsidTr="00E33815">
        <w:trPr>
          <w:trHeight w:val="379"/>
        </w:trPr>
        <w:tc>
          <w:tcPr>
            <w:tcW w:w="5000" w:type="pct"/>
            <w:gridSpan w:val="12"/>
            <w:tcBorders>
              <w:top w:val="single" w:sz="18" w:space="0" w:color="auto"/>
              <w:left w:val="single" w:sz="18" w:space="0" w:color="auto"/>
              <w:bottom w:val="single" w:sz="18" w:space="0" w:color="auto"/>
              <w:right w:val="single" w:sz="18" w:space="0" w:color="auto"/>
            </w:tcBorders>
            <w:vAlign w:val="center"/>
          </w:tcPr>
          <w:p w:rsidR="00F779EF" w:rsidRDefault="00F779EF" w:rsidP="0031430B">
            <w:pPr>
              <w:ind w:left="154" w:firstLine="426"/>
              <w:jc w:val="both"/>
            </w:pPr>
            <w:r w:rsidRPr="008B23C6">
              <w:rPr>
                <w:b/>
              </w:rPr>
              <w:t>Руководитель и участники проектной группы ОО</w:t>
            </w:r>
            <w:r>
              <w:t>:</w:t>
            </w:r>
          </w:p>
          <w:p w:rsidR="00F779EF" w:rsidRDefault="00F779EF" w:rsidP="0031430B">
            <w:pPr>
              <w:ind w:left="154" w:firstLine="426"/>
              <w:jc w:val="both"/>
            </w:pPr>
            <w:r>
              <w:t xml:space="preserve"> Заместитель директора по воспитательной работе.</w:t>
            </w:r>
          </w:p>
          <w:p w:rsidR="00F779EF" w:rsidRDefault="00F779EF" w:rsidP="0031430B">
            <w:pPr>
              <w:ind w:left="154" w:firstLine="426"/>
              <w:jc w:val="both"/>
            </w:pPr>
            <w:r>
              <w:t xml:space="preserve"> Заместитель директора по учебно-воспитательной работе.</w:t>
            </w:r>
          </w:p>
        </w:tc>
      </w:tr>
      <w:tr w:rsidR="00F779EF" w:rsidRPr="00666973" w:rsidTr="00E33815">
        <w:trPr>
          <w:trHeight w:val="554"/>
        </w:trPr>
        <w:tc>
          <w:tcPr>
            <w:tcW w:w="2740" w:type="pct"/>
            <w:gridSpan w:val="5"/>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E33DBB" w:rsidRDefault="00F779EF" w:rsidP="0031430B">
            <w:pPr>
              <w:ind w:left="154" w:firstLine="426"/>
              <w:rPr>
                <w:b/>
                <w:sz w:val="28"/>
                <w:szCs w:val="28"/>
              </w:rPr>
            </w:pPr>
            <w:r w:rsidRPr="00E33DBB">
              <w:rPr>
                <w:b/>
                <w:sz w:val="28"/>
                <w:szCs w:val="28"/>
              </w:rPr>
              <w:t xml:space="preserve">Сетевые участники реализации проекта и их статусы </w:t>
            </w:r>
          </w:p>
        </w:tc>
        <w:tc>
          <w:tcPr>
            <w:tcW w:w="2260" w:type="pct"/>
            <w:gridSpan w:val="7"/>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нет</w:t>
            </w:r>
          </w:p>
        </w:tc>
      </w:tr>
      <w:tr w:rsidR="00F779EF" w:rsidRPr="00666973" w:rsidTr="00E33815">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sz w:val="28"/>
                <w:szCs w:val="28"/>
              </w:rPr>
            </w:pPr>
            <w:r w:rsidRPr="00E33DBB">
              <w:rPr>
                <w:b/>
              </w:rPr>
              <w:t>Мероприятия, сроки и результаты</w:t>
            </w:r>
          </w:p>
        </w:tc>
        <w:tc>
          <w:tcPr>
            <w:tcW w:w="686" w:type="pct"/>
            <w:gridSpan w:val="2"/>
            <w:tcBorders>
              <w:top w:val="single" w:sz="18" w:space="0" w:color="auto"/>
              <w:left w:val="single" w:sz="4" w:space="0" w:color="auto"/>
              <w:bottom w:val="single" w:sz="18" w:space="0" w:color="auto"/>
              <w:right w:val="single" w:sz="8" w:space="0" w:color="000000"/>
            </w:tcBorders>
          </w:tcPr>
          <w:p w:rsidR="00F779EF" w:rsidRPr="00666973" w:rsidRDefault="00F779EF" w:rsidP="00E33815">
            <w:pPr>
              <w:jc w:val="center"/>
              <w:rPr>
                <w:sz w:val="28"/>
                <w:szCs w:val="28"/>
              </w:rPr>
            </w:pPr>
            <w:r>
              <w:rPr>
                <w:sz w:val="28"/>
                <w:szCs w:val="28"/>
              </w:rPr>
              <w:t>2020</w:t>
            </w:r>
          </w:p>
        </w:tc>
        <w:tc>
          <w:tcPr>
            <w:tcW w:w="653"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firstLine="546"/>
              <w:jc w:val="center"/>
              <w:rPr>
                <w:sz w:val="28"/>
                <w:szCs w:val="28"/>
              </w:rPr>
            </w:pPr>
            <w:r>
              <w:rPr>
                <w:sz w:val="28"/>
                <w:szCs w:val="28"/>
              </w:rPr>
              <w:t>2021</w:t>
            </w:r>
          </w:p>
        </w:tc>
        <w:tc>
          <w:tcPr>
            <w:tcW w:w="577"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65"/>
              <w:jc w:val="center"/>
              <w:rPr>
                <w:sz w:val="28"/>
                <w:szCs w:val="28"/>
              </w:rPr>
            </w:pPr>
            <w:r>
              <w:rPr>
                <w:sz w:val="28"/>
                <w:szCs w:val="28"/>
              </w:rPr>
              <w:t>2022</w:t>
            </w:r>
          </w:p>
        </w:tc>
        <w:tc>
          <w:tcPr>
            <w:tcW w:w="586"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r>
              <w:rPr>
                <w:sz w:val="28"/>
                <w:szCs w:val="28"/>
              </w:rPr>
              <w:t>2023</w:t>
            </w:r>
          </w:p>
        </w:tc>
        <w:tc>
          <w:tcPr>
            <w:tcW w:w="444"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r>
              <w:rPr>
                <w:sz w:val="28"/>
                <w:szCs w:val="28"/>
              </w:rPr>
              <w:t>2024</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1.Модернизация и расширение школьной локальной сети.</w:t>
            </w:r>
          </w:p>
        </w:tc>
        <w:tc>
          <w:tcPr>
            <w:tcW w:w="2946" w:type="pct"/>
            <w:gridSpan w:val="9"/>
            <w:tcBorders>
              <w:top w:val="single" w:sz="18" w:space="0" w:color="auto"/>
              <w:left w:val="single" w:sz="4" w:space="0" w:color="auto"/>
              <w:bottom w:val="single" w:sz="18" w:space="0" w:color="auto"/>
              <w:right w:val="single" w:sz="8" w:space="0" w:color="000000"/>
            </w:tcBorders>
            <w:shd w:val="clear" w:color="auto" w:fill="C2D69B"/>
          </w:tcPr>
          <w:p w:rsidR="00F779EF" w:rsidRDefault="00F779EF" w:rsidP="00E33815">
            <w:pPr>
              <w:ind w:firstLine="284"/>
              <w:jc w:val="center"/>
              <w:rPr>
                <w:sz w:val="28"/>
                <w:szCs w:val="28"/>
              </w:rPr>
            </w:pPr>
            <w:r>
              <w:t>Увеличение числа компьютеров обеспеченных Интернет-соединением со скоростью соединения не менее 100Мб/c (100%)</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2.Организация мероприятий, направленных на ограничение доступа к нежелательному контенту.</w:t>
            </w:r>
          </w:p>
        </w:tc>
        <w:tc>
          <w:tcPr>
            <w:tcW w:w="2946" w:type="pct"/>
            <w:gridSpan w:val="9"/>
            <w:tcBorders>
              <w:top w:val="single" w:sz="18" w:space="0" w:color="auto"/>
              <w:left w:val="single" w:sz="4" w:space="0" w:color="auto"/>
              <w:bottom w:val="single" w:sz="18" w:space="0" w:color="auto"/>
              <w:right w:val="single" w:sz="8" w:space="0" w:color="000000"/>
            </w:tcBorders>
            <w:shd w:val="clear" w:color="auto" w:fill="C2D69B"/>
          </w:tcPr>
          <w:p w:rsidR="00F779EF" w:rsidRDefault="00F779EF" w:rsidP="00E33815">
            <w:pPr>
              <w:ind w:firstLine="284"/>
              <w:jc w:val="center"/>
              <w:rPr>
                <w:sz w:val="28"/>
                <w:szCs w:val="28"/>
              </w:rPr>
            </w:pPr>
            <w:r>
              <w:t>Наличие нормативной базы ОУ по организации и функционированию системы ограничения доступа к нежелательному контенту.</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3.Обучение сотрудников использованию федеральной информационно-сервисной платформы цифровой образовательной среды</w:t>
            </w:r>
          </w:p>
        </w:tc>
        <w:tc>
          <w:tcPr>
            <w:tcW w:w="686" w:type="pct"/>
            <w:gridSpan w:val="2"/>
            <w:tcBorders>
              <w:top w:val="single" w:sz="18" w:space="0" w:color="auto"/>
              <w:left w:val="single" w:sz="4" w:space="0" w:color="auto"/>
              <w:bottom w:val="single" w:sz="18" w:space="0" w:color="auto"/>
              <w:right w:val="single" w:sz="8" w:space="0" w:color="000000"/>
            </w:tcBorders>
          </w:tcPr>
          <w:p w:rsidR="00F779EF" w:rsidRDefault="00F779EF" w:rsidP="00E33815">
            <w:pPr>
              <w:jc w:val="center"/>
              <w:rPr>
                <w:sz w:val="28"/>
                <w:szCs w:val="28"/>
              </w:rPr>
            </w:pPr>
          </w:p>
        </w:tc>
        <w:tc>
          <w:tcPr>
            <w:tcW w:w="2260" w:type="pct"/>
            <w:gridSpan w:val="7"/>
            <w:tcBorders>
              <w:top w:val="single" w:sz="18" w:space="0" w:color="auto"/>
              <w:left w:val="single" w:sz="8" w:space="0" w:color="000000"/>
              <w:bottom w:val="single" w:sz="18" w:space="0" w:color="auto"/>
              <w:right w:val="single" w:sz="8" w:space="0" w:color="000000"/>
            </w:tcBorders>
            <w:shd w:val="clear" w:color="auto" w:fill="C2D69B"/>
            <w:tcMar>
              <w:top w:w="1" w:type="dxa"/>
              <w:left w:w="8" w:type="dxa"/>
              <w:bottom w:w="0" w:type="dxa"/>
              <w:right w:w="8" w:type="dxa"/>
            </w:tcMar>
          </w:tcPr>
          <w:p w:rsidR="00F779EF" w:rsidRDefault="00F779EF" w:rsidP="00E33815">
            <w:pPr>
              <w:ind w:firstLine="284"/>
              <w:jc w:val="center"/>
              <w:rPr>
                <w:sz w:val="28"/>
                <w:szCs w:val="28"/>
              </w:rPr>
            </w:pPr>
            <w:r>
              <w:t>Увеличение числа педагогов, обученных использованию федеральной информационно-сервисной платформы цифровой образовательной среды (10</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4.Включение ресурсов федеральной информационно-сервисной платформы цифровой образовательной среды в содержание урочной и внеурочной деятельности.</w:t>
            </w:r>
          </w:p>
        </w:tc>
        <w:tc>
          <w:tcPr>
            <w:tcW w:w="686" w:type="pct"/>
            <w:gridSpan w:val="2"/>
            <w:tcBorders>
              <w:top w:val="single" w:sz="18" w:space="0" w:color="auto"/>
              <w:left w:val="single" w:sz="4" w:space="0" w:color="auto"/>
              <w:bottom w:val="single" w:sz="18" w:space="0" w:color="auto"/>
              <w:right w:val="single" w:sz="8" w:space="0" w:color="000000"/>
            </w:tcBorders>
          </w:tcPr>
          <w:p w:rsidR="00F779EF" w:rsidRDefault="00F779EF" w:rsidP="00E33815">
            <w:pPr>
              <w:jc w:val="center"/>
              <w:rPr>
                <w:sz w:val="28"/>
                <w:szCs w:val="28"/>
              </w:rPr>
            </w:pPr>
          </w:p>
        </w:tc>
        <w:tc>
          <w:tcPr>
            <w:tcW w:w="653"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firstLine="546"/>
              <w:jc w:val="center"/>
              <w:rPr>
                <w:sz w:val="28"/>
                <w:szCs w:val="28"/>
              </w:rPr>
            </w:pPr>
          </w:p>
        </w:tc>
        <w:tc>
          <w:tcPr>
            <w:tcW w:w="1607" w:type="pct"/>
            <w:gridSpan w:val="5"/>
            <w:tcBorders>
              <w:top w:val="single" w:sz="18" w:space="0" w:color="auto"/>
              <w:left w:val="single" w:sz="4" w:space="0" w:color="auto"/>
              <w:bottom w:val="single" w:sz="18" w:space="0" w:color="auto"/>
              <w:right w:val="single" w:sz="8" w:space="0" w:color="000000"/>
            </w:tcBorders>
            <w:shd w:val="clear" w:color="auto" w:fill="C2D69B"/>
          </w:tcPr>
          <w:p w:rsidR="00F779EF" w:rsidRDefault="00F779EF" w:rsidP="00E33815">
            <w:pPr>
              <w:ind w:firstLine="284"/>
              <w:jc w:val="center"/>
              <w:rPr>
                <w:sz w:val="28"/>
                <w:szCs w:val="28"/>
              </w:rPr>
            </w:pPr>
            <w:r>
              <w:t>Увеличение числа педагогов, использующих ресурсы федеральной информационносервисной платформы цифровой образовательной среды в содержание урочной и внеурочной деятельности (100%</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5.Разработка нормативной базы ОУ по вопросу формирования цифрового образовательного профиля и индивидуального плана обучения с использованием федеральной информационно-сервисной платформы цифровой образовательной среды</w:t>
            </w:r>
          </w:p>
        </w:tc>
        <w:tc>
          <w:tcPr>
            <w:tcW w:w="1339" w:type="pct"/>
            <w:gridSpan w:val="4"/>
            <w:tcBorders>
              <w:top w:val="single" w:sz="18" w:space="0" w:color="auto"/>
              <w:left w:val="single" w:sz="4" w:space="0" w:color="auto"/>
              <w:bottom w:val="single" w:sz="18" w:space="0" w:color="auto"/>
              <w:right w:val="single" w:sz="4" w:space="0" w:color="auto"/>
            </w:tcBorders>
            <w:shd w:val="clear" w:color="auto" w:fill="C2D69B"/>
          </w:tcPr>
          <w:p w:rsidR="00F779EF" w:rsidRDefault="00F779EF" w:rsidP="00E33815">
            <w:pPr>
              <w:ind w:firstLine="546"/>
              <w:jc w:val="center"/>
              <w:rPr>
                <w:sz w:val="28"/>
                <w:szCs w:val="28"/>
              </w:rPr>
            </w:pPr>
            <w:r>
              <w:t>Наличие нормативной базы ОУ по вопросу формирования цифрового образовательного профиля и индивидуального план обучения с использованием федеральной информационносервисной платформы цифровой</w:t>
            </w:r>
          </w:p>
        </w:tc>
        <w:tc>
          <w:tcPr>
            <w:tcW w:w="577"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65"/>
              <w:jc w:val="center"/>
              <w:rPr>
                <w:sz w:val="28"/>
                <w:szCs w:val="28"/>
              </w:rPr>
            </w:pPr>
          </w:p>
        </w:tc>
        <w:tc>
          <w:tcPr>
            <w:tcW w:w="586"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p>
        </w:tc>
        <w:tc>
          <w:tcPr>
            <w:tcW w:w="444"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6.Организация просветительской деятельности по обеспечению информированности всех участников образовательного процесса о возможностях федеральной информационно-сервисной платформы цифровой образовательной среды для «горизонтального» обучения и неформального образования</w:t>
            </w:r>
          </w:p>
        </w:tc>
        <w:tc>
          <w:tcPr>
            <w:tcW w:w="686" w:type="pct"/>
            <w:gridSpan w:val="2"/>
            <w:tcBorders>
              <w:top w:val="single" w:sz="18" w:space="0" w:color="auto"/>
              <w:left w:val="single" w:sz="4" w:space="0" w:color="auto"/>
              <w:bottom w:val="single" w:sz="18" w:space="0" w:color="auto"/>
              <w:right w:val="single" w:sz="8" w:space="0" w:color="000000"/>
            </w:tcBorders>
          </w:tcPr>
          <w:p w:rsidR="00F779EF" w:rsidRDefault="00F779EF" w:rsidP="00E33815">
            <w:pPr>
              <w:jc w:val="center"/>
              <w:rPr>
                <w:sz w:val="28"/>
                <w:szCs w:val="28"/>
              </w:rPr>
            </w:pPr>
          </w:p>
        </w:tc>
        <w:tc>
          <w:tcPr>
            <w:tcW w:w="2260" w:type="pct"/>
            <w:gridSpan w:val="7"/>
            <w:tcBorders>
              <w:top w:val="single" w:sz="18" w:space="0" w:color="auto"/>
              <w:left w:val="single" w:sz="8" w:space="0" w:color="000000"/>
              <w:bottom w:val="single" w:sz="18" w:space="0" w:color="auto"/>
              <w:right w:val="single" w:sz="8" w:space="0" w:color="000000"/>
            </w:tcBorders>
            <w:shd w:val="clear" w:color="auto" w:fill="C2D69B"/>
            <w:tcMar>
              <w:top w:w="1" w:type="dxa"/>
              <w:left w:w="8" w:type="dxa"/>
              <w:bottom w:w="0" w:type="dxa"/>
              <w:right w:w="8" w:type="dxa"/>
            </w:tcMar>
          </w:tcPr>
          <w:p w:rsidR="00F779EF" w:rsidRDefault="00F779EF" w:rsidP="00E33815">
            <w:pPr>
              <w:ind w:firstLine="284"/>
              <w:jc w:val="center"/>
              <w:rPr>
                <w:sz w:val="28"/>
                <w:szCs w:val="28"/>
              </w:rPr>
            </w:pPr>
            <w:r>
              <w:t>Наличие тематического раздела на сайте ОУ, содержащего актуальную информацию по данному направлению.</w:t>
            </w:r>
          </w:p>
        </w:tc>
      </w:tr>
      <w:tr w:rsidR="00F779EF" w:rsidRPr="00666973" w:rsidTr="00DD4994">
        <w:trPr>
          <w:trHeight w:val="554"/>
        </w:trPr>
        <w:tc>
          <w:tcPr>
            <w:tcW w:w="2054" w:type="pct"/>
            <w:gridSpan w:val="3"/>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31430B">
            <w:pPr>
              <w:ind w:left="154" w:firstLine="426"/>
              <w:rPr>
                <w:b/>
              </w:rPr>
            </w:pPr>
            <w:r>
              <w:t>7.Включение в программу повышения квалификации мероприятий по повышению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2946" w:type="pct"/>
            <w:gridSpan w:val="9"/>
            <w:tcBorders>
              <w:top w:val="single" w:sz="18" w:space="0" w:color="auto"/>
              <w:left w:val="single" w:sz="4" w:space="0" w:color="auto"/>
              <w:bottom w:val="single" w:sz="18" w:space="0" w:color="auto"/>
              <w:right w:val="single" w:sz="8" w:space="0" w:color="000000"/>
            </w:tcBorders>
            <w:shd w:val="clear" w:color="auto" w:fill="C2D69B"/>
          </w:tcPr>
          <w:p w:rsidR="00F779EF" w:rsidRDefault="00F779EF" w:rsidP="00E33815">
            <w:pPr>
              <w:ind w:firstLine="284"/>
              <w:jc w:val="center"/>
              <w:rPr>
                <w:sz w:val="28"/>
                <w:szCs w:val="28"/>
              </w:rPr>
            </w:pPr>
            <w:r>
              <w:t>Увеличение доли педагогов, повысивших квалификацию в рамках периодической аттестации в цифровой форме с использованием информационного ресурса «одного окна» (50%)</w:t>
            </w:r>
          </w:p>
        </w:tc>
      </w:tr>
      <w:tr w:rsidR="00F779EF" w:rsidRPr="00666973" w:rsidTr="00E33815">
        <w:trPr>
          <w:trHeight w:val="554"/>
        </w:trPr>
        <w:tc>
          <w:tcPr>
            <w:tcW w:w="2054" w:type="pct"/>
            <w:gridSpan w:val="3"/>
            <w:vMerge w:val="restart"/>
            <w:tcBorders>
              <w:top w:val="single" w:sz="18" w:space="0" w:color="auto"/>
              <w:left w:val="single" w:sz="8" w:space="0" w:color="000000"/>
              <w:right w:val="single" w:sz="18" w:space="0" w:color="auto"/>
            </w:tcBorders>
            <w:tcMar>
              <w:top w:w="1" w:type="dxa"/>
              <w:left w:w="8" w:type="dxa"/>
              <w:bottom w:w="0" w:type="dxa"/>
              <w:right w:w="8" w:type="dxa"/>
            </w:tcMar>
          </w:tcPr>
          <w:p w:rsidR="00F779EF" w:rsidRPr="00460DB5" w:rsidRDefault="00F779EF" w:rsidP="00E33815">
            <w:pPr>
              <w:pStyle w:val="ListParagraph"/>
              <w:ind w:left="134" w:right="72" w:firstLine="567"/>
              <w:rPr>
                <w:b/>
              </w:rPr>
            </w:pPr>
            <w:r w:rsidRPr="00460DB5">
              <w:rPr>
                <w:b/>
              </w:rPr>
              <w:t>Объем ресурсов, выделяемых на реализацию проекта</w:t>
            </w:r>
          </w:p>
        </w:tc>
        <w:tc>
          <w:tcPr>
            <w:tcW w:w="2946" w:type="pct"/>
            <w:gridSpan w:val="9"/>
            <w:tcBorders>
              <w:top w:val="single" w:sz="8" w:space="0" w:color="000000"/>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Источники, объем и вид ресурсов</w:t>
            </w:r>
          </w:p>
        </w:tc>
      </w:tr>
      <w:tr w:rsidR="00F779EF" w:rsidRPr="00666973" w:rsidTr="00E33815">
        <w:trPr>
          <w:trHeight w:val="554"/>
        </w:trPr>
        <w:tc>
          <w:tcPr>
            <w:tcW w:w="2054" w:type="pct"/>
            <w:gridSpan w:val="3"/>
            <w:vMerge/>
            <w:tcBorders>
              <w:left w:val="single" w:sz="8" w:space="0" w:color="000000"/>
              <w:bottom w:val="single" w:sz="8" w:space="0" w:color="000000"/>
              <w:right w:val="single" w:sz="18" w:space="0" w:color="auto"/>
            </w:tcBorders>
            <w:tcMar>
              <w:top w:w="1" w:type="dxa"/>
              <w:left w:w="8" w:type="dxa"/>
              <w:bottom w:w="0" w:type="dxa"/>
              <w:right w:w="8" w:type="dxa"/>
            </w:tcMar>
          </w:tcPr>
          <w:p w:rsidR="00F779EF" w:rsidRDefault="00F779EF" w:rsidP="00E33815">
            <w:pPr>
              <w:pStyle w:val="ListParagraph"/>
              <w:ind w:left="134" w:right="72" w:firstLine="567"/>
            </w:pPr>
          </w:p>
        </w:tc>
        <w:tc>
          <w:tcPr>
            <w:tcW w:w="2946" w:type="pct"/>
            <w:gridSpan w:val="9"/>
            <w:tcBorders>
              <w:top w:val="single" w:sz="18" w:space="0" w:color="auto"/>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В рамках ежегодной субвенции из регионального бюджета на выполнение утвержденного государственного задания</w:t>
            </w:r>
          </w:p>
        </w:tc>
      </w:tr>
    </w:tbl>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E33815">
      <w:pPr>
        <w:pStyle w:val="ListParagraph"/>
        <w:ind w:left="1938"/>
        <w:jc w:val="right"/>
        <w:rPr>
          <w:sz w:val="28"/>
          <w:szCs w:val="28"/>
        </w:rPr>
      </w:pPr>
      <w:r>
        <w:rPr>
          <w:sz w:val="28"/>
          <w:szCs w:val="28"/>
        </w:rPr>
        <w:t>Приложение 5</w:t>
      </w:r>
    </w:p>
    <w:tbl>
      <w:tblPr>
        <w:tblW w:w="5326" w:type="pct"/>
        <w:tblInd w:w="-132" w:type="dxa"/>
        <w:tblLayout w:type="fixed"/>
        <w:tblCellMar>
          <w:left w:w="0" w:type="dxa"/>
          <w:right w:w="0" w:type="dxa"/>
        </w:tblCellMar>
        <w:tblLook w:val="00A0"/>
      </w:tblPr>
      <w:tblGrid>
        <w:gridCol w:w="4131"/>
        <w:gridCol w:w="361"/>
        <w:gridCol w:w="1059"/>
        <w:gridCol w:w="442"/>
        <w:gridCol w:w="840"/>
        <w:gridCol w:w="588"/>
        <w:gridCol w:w="835"/>
        <w:gridCol w:w="426"/>
        <w:gridCol w:w="1059"/>
        <w:gridCol w:w="223"/>
        <w:gridCol w:w="971"/>
      </w:tblGrid>
      <w:tr w:rsidR="00F779EF" w:rsidRPr="00666973" w:rsidTr="00E33815">
        <w:trPr>
          <w:trHeight w:val="516"/>
        </w:trPr>
        <w:tc>
          <w:tcPr>
            <w:tcW w:w="5000" w:type="pct"/>
            <w:gridSpan w:val="11"/>
            <w:tcBorders>
              <w:top w:val="single" w:sz="24" w:space="0" w:color="auto"/>
              <w:left w:val="single" w:sz="24" w:space="0" w:color="auto"/>
              <w:bottom w:val="single" w:sz="24" w:space="0" w:color="auto"/>
              <w:right w:val="single" w:sz="24" w:space="0" w:color="auto"/>
            </w:tcBorders>
            <w:tcMar>
              <w:top w:w="1" w:type="dxa"/>
              <w:left w:w="8" w:type="dxa"/>
              <w:bottom w:w="0" w:type="dxa"/>
              <w:right w:w="8" w:type="dxa"/>
            </w:tcMar>
          </w:tcPr>
          <w:p w:rsidR="00F779EF" w:rsidRPr="00666973" w:rsidRDefault="00F779EF" w:rsidP="00E33815">
            <w:pPr>
              <w:ind w:firstLine="709"/>
              <w:jc w:val="center"/>
              <w:rPr>
                <w:sz w:val="28"/>
                <w:szCs w:val="28"/>
              </w:rPr>
            </w:pPr>
            <w:r w:rsidRPr="00666973">
              <w:rPr>
                <w:b/>
                <w:bCs/>
                <w:sz w:val="28"/>
                <w:szCs w:val="28"/>
              </w:rPr>
              <w:t>Технологическая карта проекта</w:t>
            </w:r>
            <w:r>
              <w:rPr>
                <w:b/>
                <w:bCs/>
                <w:sz w:val="28"/>
                <w:szCs w:val="28"/>
              </w:rPr>
              <w:t xml:space="preserve"> </w:t>
            </w:r>
          </w:p>
        </w:tc>
      </w:tr>
      <w:tr w:rsidR="00F779EF" w:rsidRPr="00666973" w:rsidTr="00E33815">
        <w:trPr>
          <w:trHeight w:val="1103"/>
        </w:trPr>
        <w:tc>
          <w:tcPr>
            <w:tcW w:w="1889" w:type="pct"/>
            <w:tcBorders>
              <w:top w:val="single" w:sz="24" w:space="0" w:color="auto"/>
              <w:left w:val="single" w:sz="8" w:space="0" w:color="000000"/>
              <w:bottom w:val="single" w:sz="18" w:space="0" w:color="auto"/>
              <w:right w:val="single" w:sz="24" w:space="0" w:color="auto"/>
            </w:tcBorders>
            <w:tcMar>
              <w:top w:w="1" w:type="dxa"/>
              <w:left w:w="8" w:type="dxa"/>
              <w:bottom w:w="0" w:type="dxa"/>
              <w:right w:w="8" w:type="dxa"/>
            </w:tcMar>
          </w:tcPr>
          <w:p w:rsidR="00F779EF" w:rsidRPr="003065CC" w:rsidRDefault="00F779EF" w:rsidP="00E33815">
            <w:pPr>
              <w:ind w:firstLine="709"/>
              <w:jc w:val="both"/>
              <w:rPr>
                <w:i/>
                <w:sz w:val="28"/>
                <w:szCs w:val="28"/>
              </w:rPr>
            </w:pPr>
            <w:r w:rsidRPr="003065CC">
              <w:rPr>
                <w:i/>
                <w:sz w:val="28"/>
                <w:szCs w:val="28"/>
              </w:rPr>
              <w:t xml:space="preserve"> </w:t>
            </w:r>
            <w:r>
              <w:rPr>
                <w:i/>
                <w:sz w:val="28"/>
                <w:szCs w:val="28"/>
              </w:rPr>
              <w:t>проект</w:t>
            </w:r>
          </w:p>
        </w:tc>
        <w:tc>
          <w:tcPr>
            <w:tcW w:w="3111" w:type="pct"/>
            <w:gridSpan w:val="10"/>
            <w:tcBorders>
              <w:top w:val="single" w:sz="24" w:space="0" w:color="auto"/>
              <w:left w:val="single" w:sz="24" w:space="0" w:color="auto"/>
              <w:bottom w:val="single" w:sz="24" w:space="0" w:color="auto"/>
              <w:right w:val="single" w:sz="24" w:space="0" w:color="auto"/>
            </w:tcBorders>
            <w:shd w:val="clear" w:color="auto" w:fill="CCC0D9"/>
            <w:tcMar>
              <w:top w:w="1" w:type="dxa"/>
              <w:left w:w="8" w:type="dxa"/>
              <w:bottom w:w="0" w:type="dxa"/>
              <w:right w:w="8" w:type="dxa"/>
            </w:tcMar>
          </w:tcPr>
          <w:p w:rsidR="00F779EF" w:rsidRPr="00460DB5" w:rsidRDefault="00F779EF" w:rsidP="00E33815">
            <w:pPr>
              <w:ind w:left="115" w:firstLine="257"/>
              <w:rPr>
                <w:b/>
                <w:sz w:val="28"/>
                <w:szCs w:val="28"/>
              </w:rPr>
            </w:pPr>
            <w:r>
              <w:rPr>
                <w:b/>
                <w:sz w:val="28"/>
                <w:szCs w:val="28"/>
              </w:rPr>
              <w:t>УЧИТЕЛЬ БУДУЩЕГО</w:t>
            </w:r>
          </w:p>
        </w:tc>
      </w:tr>
      <w:tr w:rsidR="00F779EF" w:rsidRPr="00666973" w:rsidTr="00E33815">
        <w:trPr>
          <w:trHeight w:val="782"/>
        </w:trPr>
        <w:tc>
          <w:tcPr>
            <w:tcW w:w="5000" w:type="pct"/>
            <w:gridSpan w:val="11"/>
            <w:tcBorders>
              <w:top w:val="single" w:sz="8" w:space="0" w:color="000000"/>
              <w:left w:val="single" w:sz="8" w:space="0" w:color="000000"/>
              <w:bottom w:val="single" w:sz="18" w:space="0" w:color="auto"/>
              <w:right w:val="single" w:sz="8" w:space="0" w:color="000000"/>
            </w:tcBorders>
            <w:tcMar>
              <w:top w:w="1" w:type="dxa"/>
              <w:left w:w="8" w:type="dxa"/>
              <w:bottom w:w="0" w:type="dxa"/>
              <w:right w:w="8" w:type="dxa"/>
            </w:tcMar>
          </w:tcPr>
          <w:p w:rsidR="00F779EF" w:rsidRPr="00460DB5" w:rsidRDefault="00F779EF" w:rsidP="00E33815">
            <w:pPr>
              <w:ind w:firstLine="709"/>
              <w:jc w:val="center"/>
              <w:rPr>
                <w:b/>
                <w:sz w:val="28"/>
                <w:szCs w:val="28"/>
              </w:rPr>
            </w:pPr>
            <w:r w:rsidRPr="00460DB5">
              <w:rPr>
                <w:b/>
                <w:sz w:val="28"/>
                <w:szCs w:val="28"/>
              </w:rPr>
              <w:t>Краткое описание актуальности и замысла проекта по обеспечению целевого показателя</w:t>
            </w:r>
          </w:p>
        </w:tc>
      </w:tr>
      <w:tr w:rsidR="00F779EF" w:rsidRPr="00666973" w:rsidTr="00E33815">
        <w:trPr>
          <w:trHeight w:val="782"/>
        </w:trPr>
        <w:tc>
          <w:tcPr>
            <w:tcW w:w="5000" w:type="pct"/>
            <w:gridSpan w:val="11"/>
            <w:tcBorders>
              <w:top w:val="single" w:sz="18" w:space="0" w:color="auto"/>
              <w:left w:val="single" w:sz="8" w:space="0" w:color="000000"/>
              <w:bottom w:val="single" w:sz="8" w:space="0" w:color="000000"/>
              <w:right w:val="single" w:sz="8" w:space="0" w:color="000000"/>
            </w:tcBorders>
            <w:tcMar>
              <w:top w:w="1" w:type="dxa"/>
              <w:left w:w="8" w:type="dxa"/>
              <w:bottom w:w="0" w:type="dxa"/>
              <w:right w:w="8" w:type="dxa"/>
            </w:tcMar>
          </w:tcPr>
          <w:p w:rsidR="00F779EF" w:rsidRPr="0004424A" w:rsidRDefault="00F779EF" w:rsidP="00E33815">
            <w:pPr>
              <w:ind w:left="154" w:right="242" w:firstLine="709"/>
              <w:jc w:val="both"/>
              <w:rPr>
                <w:sz w:val="28"/>
                <w:szCs w:val="28"/>
              </w:rPr>
            </w:pPr>
            <w:r>
              <w:t>Внедрение национальной системы профессионального роста педагогических работников. Проект "Учитель будущего" направлен на внедрение национальной системы учительского роста. Также, он направлен на обеспечение методического сопровождения и оказания помощи педагогам в рамках введения ФГОС СОО, профессионального стандарта педагога</w:t>
            </w:r>
          </w:p>
        </w:tc>
      </w:tr>
      <w:tr w:rsidR="00F779EF" w:rsidRPr="00666973" w:rsidTr="00E33815">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right="134" w:firstLine="709"/>
              <w:jc w:val="both"/>
              <w:rPr>
                <w:sz w:val="28"/>
                <w:szCs w:val="28"/>
              </w:rPr>
            </w:pPr>
            <w:r w:rsidRPr="00460DB5">
              <w:rPr>
                <w:b/>
              </w:rPr>
              <w:t>Целевой показатель Программы развития (по годам реализации проекта</w:t>
            </w:r>
            <w:r>
              <w:t>)</w:t>
            </w:r>
          </w:p>
        </w:tc>
        <w:tc>
          <w:tcPr>
            <w:tcW w:w="649" w:type="pct"/>
            <w:gridSpan w:val="2"/>
            <w:tcBorders>
              <w:top w:val="single" w:sz="24" w:space="0" w:color="auto"/>
              <w:left w:val="single" w:sz="8" w:space="0" w:color="000000"/>
              <w:right w:val="single" w:sz="4" w:space="0" w:color="auto"/>
            </w:tcBorders>
            <w:tcMar>
              <w:top w:w="1" w:type="dxa"/>
              <w:left w:w="8" w:type="dxa"/>
              <w:bottom w:w="0" w:type="dxa"/>
              <w:right w:w="8" w:type="dxa"/>
            </w:tcMar>
          </w:tcPr>
          <w:p w:rsidR="00F779EF" w:rsidRPr="00666973" w:rsidRDefault="00F779EF" w:rsidP="00E33815">
            <w:pPr>
              <w:ind w:firstLine="134"/>
              <w:jc w:val="center"/>
              <w:rPr>
                <w:sz w:val="28"/>
                <w:szCs w:val="28"/>
              </w:rPr>
            </w:pPr>
            <w:r>
              <w:rPr>
                <w:sz w:val="28"/>
                <w:szCs w:val="28"/>
              </w:rPr>
              <w:t>2020</w:t>
            </w:r>
          </w:p>
        </w:tc>
        <w:tc>
          <w:tcPr>
            <w:tcW w:w="586" w:type="pct"/>
            <w:gridSpan w:val="2"/>
            <w:tcBorders>
              <w:top w:val="single" w:sz="24" w:space="0" w:color="auto"/>
              <w:left w:val="single" w:sz="4" w:space="0" w:color="auto"/>
              <w:right w:val="single" w:sz="4" w:space="0" w:color="auto"/>
            </w:tcBorders>
          </w:tcPr>
          <w:p w:rsidR="00F779EF" w:rsidRPr="00666973" w:rsidRDefault="00F779EF" w:rsidP="00E33815">
            <w:pPr>
              <w:ind w:firstLine="283"/>
              <w:jc w:val="center"/>
              <w:rPr>
                <w:sz w:val="28"/>
                <w:szCs w:val="28"/>
              </w:rPr>
            </w:pPr>
            <w:r>
              <w:rPr>
                <w:sz w:val="28"/>
                <w:szCs w:val="28"/>
              </w:rPr>
              <w:t>2021</w:t>
            </w:r>
          </w:p>
        </w:tc>
        <w:tc>
          <w:tcPr>
            <w:tcW w:w="651"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2022</w:t>
            </w:r>
          </w:p>
        </w:tc>
        <w:tc>
          <w:tcPr>
            <w:tcW w:w="679" w:type="pct"/>
            <w:gridSpan w:val="2"/>
            <w:tcBorders>
              <w:top w:val="single" w:sz="24" w:space="0" w:color="auto"/>
              <w:left w:val="single" w:sz="4" w:space="0" w:color="auto"/>
              <w:right w:val="single" w:sz="4" w:space="0" w:color="auto"/>
            </w:tcBorders>
          </w:tcPr>
          <w:p w:rsidR="00F779EF" w:rsidRPr="00666973" w:rsidRDefault="00F779EF" w:rsidP="00E33815">
            <w:pPr>
              <w:ind w:firstLine="709"/>
              <w:jc w:val="center"/>
              <w:rPr>
                <w:sz w:val="28"/>
                <w:szCs w:val="28"/>
              </w:rPr>
            </w:pPr>
            <w:r>
              <w:rPr>
                <w:sz w:val="28"/>
                <w:szCs w:val="28"/>
              </w:rPr>
              <w:t>2023</w:t>
            </w:r>
          </w:p>
        </w:tc>
        <w:tc>
          <w:tcPr>
            <w:tcW w:w="546" w:type="pct"/>
            <w:gridSpan w:val="2"/>
            <w:tcBorders>
              <w:top w:val="single" w:sz="24" w:space="0" w:color="auto"/>
              <w:left w:val="single" w:sz="4" w:space="0" w:color="auto"/>
              <w:right w:val="single" w:sz="8" w:space="0" w:color="000000"/>
            </w:tcBorders>
          </w:tcPr>
          <w:p w:rsidR="00F779EF" w:rsidRPr="00666973" w:rsidRDefault="00F779EF" w:rsidP="00E33815">
            <w:pPr>
              <w:ind w:firstLine="486"/>
              <w:jc w:val="center"/>
              <w:rPr>
                <w:sz w:val="28"/>
                <w:szCs w:val="28"/>
              </w:rPr>
            </w:pPr>
            <w:r>
              <w:rPr>
                <w:sz w:val="28"/>
                <w:szCs w:val="28"/>
              </w:rPr>
              <w:t>2024</w:t>
            </w:r>
          </w:p>
        </w:tc>
      </w:tr>
      <w:tr w:rsidR="00F779EF" w:rsidRPr="00666973" w:rsidTr="00E33815">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E33815">
            <w:pPr>
              <w:ind w:left="154" w:firstLine="142"/>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649" w:type="pct"/>
            <w:gridSpan w:val="2"/>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10</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20</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30</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40</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50</w:t>
            </w:r>
          </w:p>
        </w:tc>
      </w:tr>
      <w:tr w:rsidR="00F779EF" w:rsidRPr="00666973" w:rsidTr="00E33815">
        <w:trPr>
          <w:trHeight w:val="708"/>
        </w:trPr>
        <w:tc>
          <w:tcPr>
            <w:tcW w:w="1889" w:type="pct"/>
            <w:tcBorders>
              <w:top w:val="single" w:sz="24"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8B78B7" w:rsidRDefault="00F779EF" w:rsidP="00E33815">
            <w:pPr>
              <w:ind w:left="154" w:firstLine="142"/>
            </w:pPr>
            <w:r>
              <w:t>Доля педагогических работников, прошедших добровольную независимую оценку квалификации</w:t>
            </w:r>
          </w:p>
        </w:tc>
        <w:tc>
          <w:tcPr>
            <w:tcW w:w="649" w:type="pct"/>
            <w:gridSpan w:val="2"/>
            <w:tcBorders>
              <w:top w:val="single" w:sz="24" w:space="0" w:color="auto"/>
              <w:left w:val="single" w:sz="8" w:space="0" w:color="000000"/>
              <w:right w:val="single" w:sz="4" w:space="0" w:color="auto"/>
            </w:tcBorders>
            <w:tcMar>
              <w:top w:w="1" w:type="dxa"/>
              <w:left w:w="8" w:type="dxa"/>
              <w:bottom w:w="0" w:type="dxa"/>
              <w:right w:w="8" w:type="dxa"/>
            </w:tcMar>
          </w:tcPr>
          <w:p w:rsidR="00F779EF" w:rsidRPr="008B78B7" w:rsidRDefault="00F779EF" w:rsidP="00E33815">
            <w:pPr>
              <w:jc w:val="both"/>
            </w:pPr>
            <w:r>
              <w:t>0,8</w:t>
            </w:r>
          </w:p>
        </w:tc>
        <w:tc>
          <w:tcPr>
            <w:tcW w:w="586" w:type="pct"/>
            <w:gridSpan w:val="2"/>
            <w:tcBorders>
              <w:top w:val="single" w:sz="24" w:space="0" w:color="auto"/>
              <w:left w:val="single" w:sz="4" w:space="0" w:color="auto"/>
              <w:right w:val="single" w:sz="4" w:space="0" w:color="auto"/>
            </w:tcBorders>
          </w:tcPr>
          <w:p w:rsidR="00F779EF" w:rsidRPr="008B78B7" w:rsidRDefault="00F779EF" w:rsidP="00E33815">
            <w:pPr>
              <w:jc w:val="both"/>
            </w:pPr>
            <w:r>
              <w:t>1,4</w:t>
            </w:r>
          </w:p>
        </w:tc>
        <w:tc>
          <w:tcPr>
            <w:tcW w:w="651" w:type="pct"/>
            <w:gridSpan w:val="2"/>
            <w:tcBorders>
              <w:top w:val="single" w:sz="24" w:space="0" w:color="auto"/>
              <w:left w:val="single" w:sz="4" w:space="0" w:color="auto"/>
              <w:right w:val="single" w:sz="4" w:space="0" w:color="auto"/>
            </w:tcBorders>
          </w:tcPr>
          <w:p w:rsidR="00F779EF" w:rsidRPr="008B78B7" w:rsidRDefault="00F779EF" w:rsidP="00E33815">
            <w:pPr>
              <w:jc w:val="both"/>
            </w:pPr>
            <w:r>
              <w:t>5</w:t>
            </w:r>
          </w:p>
        </w:tc>
        <w:tc>
          <w:tcPr>
            <w:tcW w:w="679" w:type="pct"/>
            <w:gridSpan w:val="2"/>
            <w:tcBorders>
              <w:top w:val="single" w:sz="24" w:space="0" w:color="auto"/>
              <w:left w:val="single" w:sz="4" w:space="0" w:color="auto"/>
              <w:right w:val="single" w:sz="4" w:space="0" w:color="auto"/>
            </w:tcBorders>
          </w:tcPr>
          <w:p w:rsidR="00F779EF" w:rsidRPr="008B78B7" w:rsidRDefault="00F779EF" w:rsidP="00E33815">
            <w:pPr>
              <w:jc w:val="both"/>
            </w:pPr>
            <w:r>
              <w:t>7</w:t>
            </w:r>
          </w:p>
        </w:tc>
        <w:tc>
          <w:tcPr>
            <w:tcW w:w="546" w:type="pct"/>
            <w:gridSpan w:val="2"/>
            <w:tcBorders>
              <w:top w:val="single" w:sz="24" w:space="0" w:color="auto"/>
              <w:left w:val="single" w:sz="4" w:space="0" w:color="auto"/>
              <w:right w:val="single" w:sz="8" w:space="0" w:color="000000"/>
            </w:tcBorders>
          </w:tcPr>
          <w:p w:rsidR="00F779EF" w:rsidRPr="008B78B7" w:rsidRDefault="00F779EF" w:rsidP="00E33815">
            <w:pPr>
              <w:jc w:val="both"/>
            </w:pPr>
            <w:r>
              <w:t>10</w:t>
            </w:r>
          </w:p>
        </w:tc>
      </w:tr>
      <w:tr w:rsidR="00F779EF" w:rsidRPr="00666973" w:rsidTr="00E33815">
        <w:trPr>
          <w:trHeight w:val="379"/>
        </w:trPr>
        <w:tc>
          <w:tcPr>
            <w:tcW w:w="2740" w:type="pct"/>
            <w:gridSpan w:val="4"/>
            <w:tcBorders>
              <w:top w:val="single" w:sz="8" w:space="0" w:color="000000"/>
              <w:left w:val="single" w:sz="8" w:space="0" w:color="000000"/>
              <w:bottom w:val="single" w:sz="8" w:space="0" w:color="000000"/>
              <w:right w:val="single" w:sz="8" w:space="0" w:color="000000"/>
            </w:tcBorders>
            <w:vAlign w:val="center"/>
          </w:tcPr>
          <w:p w:rsidR="00F779EF" w:rsidRPr="00666973" w:rsidRDefault="00F779EF" w:rsidP="00E33815">
            <w:pPr>
              <w:ind w:firstLine="709"/>
              <w:jc w:val="both"/>
              <w:rPr>
                <w:sz w:val="28"/>
                <w:szCs w:val="28"/>
              </w:rPr>
            </w:pPr>
            <w:r w:rsidRPr="00666973">
              <w:rPr>
                <w:sz w:val="28"/>
                <w:szCs w:val="28"/>
              </w:rPr>
              <w:t xml:space="preserve">Срок выполнения проекта </w:t>
            </w:r>
          </w:p>
        </w:tc>
        <w:tc>
          <w:tcPr>
            <w:tcW w:w="2260" w:type="pct"/>
            <w:gridSpan w:val="7"/>
            <w:tcBorders>
              <w:top w:val="single" w:sz="8" w:space="0" w:color="000000"/>
              <w:left w:val="single" w:sz="8" w:space="0" w:color="000000"/>
              <w:bottom w:val="single" w:sz="8" w:space="0" w:color="000000"/>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2020-2024</w:t>
            </w:r>
          </w:p>
        </w:tc>
      </w:tr>
      <w:tr w:rsidR="00F779EF" w:rsidRPr="00666973" w:rsidTr="00E33815">
        <w:trPr>
          <w:trHeight w:val="379"/>
        </w:trPr>
        <w:tc>
          <w:tcPr>
            <w:tcW w:w="5000" w:type="pct"/>
            <w:gridSpan w:val="11"/>
            <w:tcBorders>
              <w:top w:val="single" w:sz="18" w:space="0" w:color="auto"/>
              <w:left w:val="single" w:sz="8" w:space="0" w:color="000000"/>
              <w:bottom w:val="single" w:sz="18" w:space="0" w:color="auto"/>
              <w:right w:val="single" w:sz="8" w:space="0" w:color="000000"/>
            </w:tcBorders>
            <w:vAlign w:val="center"/>
          </w:tcPr>
          <w:p w:rsidR="00F779EF" w:rsidRPr="001D5879" w:rsidRDefault="00F779EF" w:rsidP="0031430B">
            <w:pPr>
              <w:ind w:right="283" w:firstLine="709"/>
              <w:jc w:val="both"/>
              <w:rPr>
                <w:b/>
              </w:rPr>
            </w:pPr>
            <w:r w:rsidRPr="001D5879">
              <w:rPr>
                <w:b/>
              </w:rPr>
              <w:t xml:space="preserve">Контрольные точки реализации проекта и формы отчетности </w:t>
            </w:r>
          </w:p>
          <w:p w:rsidR="00F779EF" w:rsidRPr="001D5879" w:rsidRDefault="00F779EF" w:rsidP="0031430B">
            <w:pPr>
              <w:ind w:right="283" w:firstLine="709"/>
              <w:jc w:val="both"/>
              <w:rPr>
                <w:b/>
              </w:rPr>
            </w:pPr>
            <w:r w:rsidRPr="001D5879">
              <w:rPr>
                <w:b/>
              </w:rPr>
              <w:t xml:space="preserve">2020г </w:t>
            </w:r>
          </w:p>
          <w:p w:rsidR="00F779EF" w:rsidRPr="00250737" w:rsidRDefault="00F779EF" w:rsidP="0031430B">
            <w:pPr>
              <w:pStyle w:val="ListParagraph"/>
              <w:numPr>
                <w:ilvl w:val="0"/>
                <w:numId w:val="26"/>
              </w:numPr>
              <w:ind w:right="283"/>
              <w:jc w:val="both"/>
              <w:rPr>
                <w:sz w:val="28"/>
                <w:szCs w:val="28"/>
              </w:rPr>
            </w:pPr>
            <w:r>
              <w:t xml:space="preserve">План научно-методической работы, включающий мероприятия по вовлечению педагогов в национальную систему профессионального роста педагогических работников. </w:t>
            </w:r>
          </w:p>
          <w:p w:rsidR="00F779EF" w:rsidRPr="00250737" w:rsidRDefault="00F779EF" w:rsidP="0031430B">
            <w:pPr>
              <w:pStyle w:val="ListParagraph"/>
              <w:numPr>
                <w:ilvl w:val="0"/>
                <w:numId w:val="26"/>
              </w:numPr>
              <w:ind w:right="283"/>
              <w:jc w:val="both"/>
              <w:rPr>
                <w:sz w:val="28"/>
                <w:szCs w:val="28"/>
              </w:rPr>
            </w:pPr>
            <w:r>
              <w:t xml:space="preserve"> Проведение педагогических советов, семинаров по вопросам добровольной независимой оценки квалификации</w:t>
            </w:r>
          </w:p>
          <w:p w:rsidR="00F779EF" w:rsidRPr="00250737" w:rsidRDefault="00F779EF" w:rsidP="0031430B">
            <w:pPr>
              <w:pStyle w:val="ListParagraph"/>
              <w:numPr>
                <w:ilvl w:val="0"/>
                <w:numId w:val="26"/>
              </w:numPr>
              <w:ind w:right="283"/>
              <w:jc w:val="both"/>
              <w:rPr>
                <w:sz w:val="28"/>
                <w:szCs w:val="28"/>
              </w:rPr>
            </w:pPr>
            <w:r>
              <w:t xml:space="preserve"> Внесение изменений в нормативные документы ОУ, обеспечивающие прохождение добровольной независимой оценки квалификации</w:t>
            </w:r>
          </w:p>
        </w:tc>
      </w:tr>
      <w:tr w:rsidR="00F779EF" w:rsidRPr="00666973" w:rsidTr="00E33815">
        <w:trPr>
          <w:trHeight w:val="379"/>
        </w:trPr>
        <w:tc>
          <w:tcPr>
            <w:tcW w:w="5000" w:type="pct"/>
            <w:gridSpan w:val="11"/>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right="283" w:firstLine="709"/>
              <w:jc w:val="both"/>
              <w:rPr>
                <w:b/>
              </w:rPr>
            </w:pPr>
            <w:r w:rsidRPr="008B23C6">
              <w:rPr>
                <w:b/>
              </w:rPr>
              <w:t xml:space="preserve">2021 </w:t>
            </w:r>
          </w:p>
          <w:p w:rsidR="00F779EF" w:rsidRPr="00250737" w:rsidRDefault="00F779EF" w:rsidP="0031430B">
            <w:pPr>
              <w:pStyle w:val="ListParagraph"/>
              <w:numPr>
                <w:ilvl w:val="0"/>
                <w:numId w:val="27"/>
              </w:numPr>
              <w:ind w:right="283"/>
              <w:jc w:val="both"/>
              <w:rPr>
                <w:sz w:val="28"/>
                <w:szCs w:val="28"/>
              </w:rPr>
            </w:pPr>
            <w:r>
              <w:t xml:space="preserve">План научно-методической работы, включающий мероприятия по вовлечению педагогов в национальную систему профессионального роста педагогических работников. </w:t>
            </w:r>
          </w:p>
          <w:p w:rsidR="00F779EF" w:rsidRPr="00250737" w:rsidRDefault="00F779EF" w:rsidP="0031430B">
            <w:pPr>
              <w:pStyle w:val="ListParagraph"/>
              <w:numPr>
                <w:ilvl w:val="0"/>
                <w:numId w:val="27"/>
              </w:numPr>
              <w:ind w:right="283"/>
              <w:jc w:val="both"/>
              <w:rPr>
                <w:sz w:val="28"/>
                <w:szCs w:val="28"/>
              </w:rPr>
            </w:pPr>
            <w:r>
              <w:t xml:space="preserve"> Проведение педагогических советов, семинаров по вопросам добровольной независимой оценки квалификации</w:t>
            </w:r>
          </w:p>
          <w:p w:rsidR="00F779EF" w:rsidRPr="004F5B8E" w:rsidRDefault="00F779EF" w:rsidP="0031430B">
            <w:pPr>
              <w:pStyle w:val="ListParagraph"/>
              <w:numPr>
                <w:ilvl w:val="0"/>
                <w:numId w:val="27"/>
              </w:numPr>
              <w:ind w:right="283"/>
              <w:jc w:val="both"/>
              <w:rPr>
                <w:b/>
              </w:rPr>
            </w:pPr>
            <w:r>
              <w:t xml:space="preserve"> Внесение изменений в нормативные документы ОУ, обеспечивающие прохождение добровольной независимой оценки квалификации</w:t>
            </w:r>
          </w:p>
        </w:tc>
      </w:tr>
      <w:tr w:rsidR="00F779EF" w:rsidRPr="00666973" w:rsidTr="00E33815">
        <w:trPr>
          <w:trHeight w:val="379"/>
        </w:trPr>
        <w:tc>
          <w:tcPr>
            <w:tcW w:w="5000" w:type="pct"/>
            <w:gridSpan w:val="11"/>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right="283" w:firstLine="709"/>
              <w:jc w:val="both"/>
              <w:rPr>
                <w:b/>
              </w:rPr>
            </w:pPr>
            <w:r w:rsidRPr="008B23C6">
              <w:rPr>
                <w:b/>
              </w:rPr>
              <w:t>2022</w:t>
            </w:r>
          </w:p>
          <w:p w:rsidR="00F779EF" w:rsidRPr="00250737" w:rsidRDefault="00F779EF" w:rsidP="0031430B">
            <w:pPr>
              <w:pStyle w:val="ListParagraph"/>
              <w:numPr>
                <w:ilvl w:val="0"/>
                <w:numId w:val="28"/>
              </w:numPr>
              <w:ind w:right="283"/>
              <w:jc w:val="both"/>
              <w:rPr>
                <w:sz w:val="28"/>
                <w:szCs w:val="28"/>
              </w:rPr>
            </w:pPr>
            <w:r>
              <w:t xml:space="preserve">План научно-методической работы, включающий мероприятия по вовлечению педагогов в национальную систему профессионального роста педагогических работников. </w:t>
            </w:r>
          </w:p>
          <w:p w:rsidR="00F779EF" w:rsidRDefault="00F779EF" w:rsidP="0031430B">
            <w:pPr>
              <w:pStyle w:val="ListParagraph"/>
              <w:numPr>
                <w:ilvl w:val="0"/>
                <w:numId w:val="28"/>
              </w:numPr>
              <w:ind w:right="283"/>
              <w:jc w:val="both"/>
            </w:pPr>
            <w:r>
              <w:t>Внесение изменений в нормативные документы ОУ, обеспечивающие прохождение добровольной независимой оценки квалификации</w:t>
            </w:r>
          </w:p>
        </w:tc>
      </w:tr>
      <w:tr w:rsidR="00F779EF" w:rsidRPr="00666973" w:rsidTr="00E33815">
        <w:trPr>
          <w:trHeight w:val="379"/>
        </w:trPr>
        <w:tc>
          <w:tcPr>
            <w:tcW w:w="5000" w:type="pct"/>
            <w:gridSpan w:val="11"/>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right="283" w:firstLine="709"/>
              <w:jc w:val="both"/>
              <w:rPr>
                <w:b/>
              </w:rPr>
            </w:pPr>
            <w:r w:rsidRPr="008B23C6">
              <w:rPr>
                <w:b/>
              </w:rPr>
              <w:t>2023</w:t>
            </w:r>
          </w:p>
          <w:p w:rsidR="00F779EF" w:rsidRPr="00250737" w:rsidRDefault="00F779EF" w:rsidP="0031430B">
            <w:pPr>
              <w:pStyle w:val="ListParagraph"/>
              <w:numPr>
                <w:ilvl w:val="0"/>
                <w:numId w:val="29"/>
              </w:numPr>
              <w:ind w:right="283"/>
              <w:jc w:val="both"/>
              <w:rPr>
                <w:sz w:val="28"/>
                <w:szCs w:val="28"/>
              </w:rPr>
            </w:pPr>
            <w:r>
              <w:t xml:space="preserve">План научно-методической работы, включающий мероприятия по вовлечению педагогов в национальную систему профессионального роста педагогических работников. </w:t>
            </w:r>
          </w:p>
          <w:p w:rsidR="00F779EF" w:rsidRDefault="00F779EF" w:rsidP="0031430B">
            <w:pPr>
              <w:pStyle w:val="ListParagraph"/>
              <w:numPr>
                <w:ilvl w:val="0"/>
                <w:numId w:val="29"/>
              </w:numPr>
              <w:ind w:right="283"/>
              <w:jc w:val="both"/>
            </w:pPr>
            <w:r>
              <w:t>Внесение изменений в нормативные документы ОУ, обеспечивающие прохождение добровольной независимой оценки квалификации</w:t>
            </w:r>
          </w:p>
        </w:tc>
      </w:tr>
      <w:tr w:rsidR="00F779EF" w:rsidRPr="00666973" w:rsidTr="00E33815">
        <w:trPr>
          <w:trHeight w:val="379"/>
        </w:trPr>
        <w:tc>
          <w:tcPr>
            <w:tcW w:w="5000" w:type="pct"/>
            <w:gridSpan w:val="11"/>
            <w:tcBorders>
              <w:top w:val="single" w:sz="18" w:space="0" w:color="auto"/>
              <w:left w:val="single" w:sz="8" w:space="0" w:color="000000"/>
              <w:bottom w:val="single" w:sz="18" w:space="0" w:color="auto"/>
              <w:right w:val="single" w:sz="8" w:space="0" w:color="000000"/>
            </w:tcBorders>
            <w:vAlign w:val="center"/>
          </w:tcPr>
          <w:p w:rsidR="00F779EF" w:rsidRPr="008B23C6" w:rsidRDefault="00F779EF" w:rsidP="0031430B">
            <w:pPr>
              <w:ind w:right="141" w:firstLine="709"/>
              <w:jc w:val="both"/>
              <w:rPr>
                <w:b/>
              </w:rPr>
            </w:pPr>
            <w:r w:rsidRPr="008B23C6">
              <w:rPr>
                <w:b/>
              </w:rPr>
              <w:t xml:space="preserve">2024 </w:t>
            </w:r>
          </w:p>
          <w:p w:rsidR="00F779EF" w:rsidRPr="00250737" w:rsidRDefault="00F779EF" w:rsidP="0031430B">
            <w:pPr>
              <w:pStyle w:val="ListParagraph"/>
              <w:numPr>
                <w:ilvl w:val="0"/>
                <w:numId w:val="30"/>
              </w:numPr>
              <w:ind w:right="141"/>
              <w:jc w:val="both"/>
              <w:rPr>
                <w:sz w:val="28"/>
                <w:szCs w:val="28"/>
              </w:rPr>
            </w:pPr>
            <w:r>
              <w:t xml:space="preserve">План научно-методической работы, включающий мероприятия по вовлечению педагогов в национальную систему профессионального роста педагогических работников. </w:t>
            </w:r>
          </w:p>
          <w:p w:rsidR="00F779EF" w:rsidRDefault="00F779EF" w:rsidP="0031430B">
            <w:pPr>
              <w:pStyle w:val="ListParagraph"/>
              <w:numPr>
                <w:ilvl w:val="0"/>
                <w:numId w:val="30"/>
              </w:numPr>
              <w:ind w:right="141"/>
              <w:jc w:val="both"/>
            </w:pPr>
            <w:r>
              <w:t>Внесение изменений в нормативные документы ОУ, обеспечивающие прохождение добровольной независимой оценки квалификации</w:t>
            </w:r>
          </w:p>
        </w:tc>
      </w:tr>
      <w:tr w:rsidR="00F779EF" w:rsidRPr="00666973" w:rsidTr="00E33815">
        <w:trPr>
          <w:trHeight w:val="379"/>
        </w:trPr>
        <w:tc>
          <w:tcPr>
            <w:tcW w:w="5000" w:type="pct"/>
            <w:gridSpan w:val="11"/>
            <w:tcBorders>
              <w:top w:val="single" w:sz="18" w:space="0" w:color="auto"/>
              <w:left w:val="single" w:sz="18" w:space="0" w:color="auto"/>
              <w:bottom w:val="single" w:sz="18" w:space="0" w:color="auto"/>
              <w:right w:val="single" w:sz="18" w:space="0" w:color="auto"/>
            </w:tcBorders>
            <w:vAlign w:val="center"/>
          </w:tcPr>
          <w:p w:rsidR="00F779EF" w:rsidRDefault="00F779EF" w:rsidP="00E33815">
            <w:pPr>
              <w:ind w:firstLine="709"/>
              <w:jc w:val="both"/>
            </w:pPr>
            <w:r w:rsidRPr="008B23C6">
              <w:rPr>
                <w:b/>
              </w:rPr>
              <w:t>Руководитель и участники проектной группы ОО</w:t>
            </w:r>
            <w:r>
              <w:t>:</w:t>
            </w:r>
          </w:p>
          <w:p w:rsidR="00F779EF" w:rsidRDefault="00F779EF" w:rsidP="00E33815">
            <w:pPr>
              <w:ind w:firstLine="709"/>
              <w:jc w:val="both"/>
            </w:pPr>
            <w:r>
              <w:t xml:space="preserve"> Заместитель директора по воспитательной работе.</w:t>
            </w:r>
          </w:p>
          <w:p w:rsidR="00F779EF" w:rsidRDefault="00F779EF" w:rsidP="00E33815">
            <w:pPr>
              <w:ind w:firstLine="709"/>
              <w:jc w:val="both"/>
            </w:pPr>
            <w:r>
              <w:t xml:space="preserve"> Заместитель директора по учебно-воспитательной работе.</w:t>
            </w:r>
          </w:p>
        </w:tc>
      </w:tr>
      <w:tr w:rsidR="00F779EF" w:rsidRPr="00666973" w:rsidTr="00E33815">
        <w:trPr>
          <w:trHeight w:val="554"/>
        </w:trPr>
        <w:tc>
          <w:tcPr>
            <w:tcW w:w="2740" w:type="pct"/>
            <w:gridSpan w:val="4"/>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E33DBB" w:rsidRDefault="00F779EF" w:rsidP="00E33815">
            <w:pPr>
              <w:ind w:firstLine="709"/>
              <w:rPr>
                <w:b/>
                <w:sz w:val="28"/>
                <w:szCs w:val="28"/>
              </w:rPr>
            </w:pPr>
            <w:r w:rsidRPr="00E33DBB">
              <w:rPr>
                <w:b/>
                <w:sz w:val="28"/>
                <w:szCs w:val="28"/>
              </w:rPr>
              <w:t xml:space="preserve">Сетевые участники реализации проекта и их статусы </w:t>
            </w:r>
          </w:p>
        </w:tc>
        <w:tc>
          <w:tcPr>
            <w:tcW w:w="2260" w:type="pct"/>
            <w:gridSpan w:val="7"/>
            <w:tcBorders>
              <w:top w:val="single" w:sz="18" w:space="0" w:color="auto"/>
              <w:left w:val="single" w:sz="8" w:space="0" w:color="000000"/>
              <w:bottom w:val="single" w:sz="18" w:space="0" w:color="auto"/>
              <w:right w:val="single" w:sz="8" w:space="0" w:color="000000"/>
            </w:tcBorders>
            <w:tcMar>
              <w:top w:w="1" w:type="dxa"/>
              <w:left w:w="8" w:type="dxa"/>
              <w:bottom w:w="0" w:type="dxa"/>
              <w:right w:w="8" w:type="dxa"/>
            </w:tcMar>
          </w:tcPr>
          <w:p w:rsidR="00F779EF" w:rsidRPr="00666973" w:rsidRDefault="00F779EF" w:rsidP="00E33815">
            <w:pPr>
              <w:ind w:firstLine="709"/>
              <w:jc w:val="both"/>
              <w:rPr>
                <w:sz w:val="28"/>
                <w:szCs w:val="28"/>
              </w:rPr>
            </w:pPr>
            <w:r>
              <w:rPr>
                <w:sz w:val="28"/>
                <w:szCs w:val="28"/>
              </w:rPr>
              <w:t>нет</w:t>
            </w:r>
          </w:p>
        </w:tc>
      </w:tr>
      <w:tr w:rsidR="00F779EF" w:rsidRPr="00666973" w:rsidTr="00E33815">
        <w:trPr>
          <w:trHeight w:val="554"/>
        </w:trPr>
        <w:tc>
          <w:tcPr>
            <w:tcW w:w="205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E33815">
            <w:pPr>
              <w:ind w:firstLine="709"/>
              <w:rPr>
                <w:b/>
                <w:sz w:val="28"/>
                <w:szCs w:val="28"/>
              </w:rPr>
            </w:pPr>
            <w:r w:rsidRPr="00E33DBB">
              <w:rPr>
                <w:b/>
              </w:rPr>
              <w:t>Мероприятия, сроки и результаты</w:t>
            </w:r>
          </w:p>
        </w:tc>
        <w:tc>
          <w:tcPr>
            <w:tcW w:w="686" w:type="pct"/>
            <w:gridSpan w:val="2"/>
            <w:tcBorders>
              <w:top w:val="single" w:sz="18" w:space="0" w:color="auto"/>
              <w:left w:val="single" w:sz="4" w:space="0" w:color="auto"/>
              <w:bottom w:val="single" w:sz="18" w:space="0" w:color="auto"/>
              <w:right w:val="single" w:sz="8" w:space="0" w:color="000000"/>
            </w:tcBorders>
          </w:tcPr>
          <w:p w:rsidR="00F779EF" w:rsidRPr="00666973" w:rsidRDefault="00F779EF" w:rsidP="00E33815">
            <w:pPr>
              <w:jc w:val="center"/>
              <w:rPr>
                <w:sz w:val="28"/>
                <w:szCs w:val="28"/>
              </w:rPr>
            </w:pPr>
            <w:r>
              <w:rPr>
                <w:sz w:val="28"/>
                <w:szCs w:val="28"/>
              </w:rPr>
              <w:t>2020</w:t>
            </w:r>
          </w:p>
        </w:tc>
        <w:tc>
          <w:tcPr>
            <w:tcW w:w="653"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Default="00F779EF" w:rsidP="00E33815">
            <w:pPr>
              <w:ind w:firstLine="546"/>
              <w:jc w:val="center"/>
              <w:rPr>
                <w:sz w:val="28"/>
                <w:szCs w:val="28"/>
              </w:rPr>
            </w:pPr>
            <w:r>
              <w:rPr>
                <w:sz w:val="28"/>
                <w:szCs w:val="28"/>
              </w:rPr>
              <w:t>2021</w:t>
            </w:r>
          </w:p>
        </w:tc>
        <w:tc>
          <w:tcPr>
            <w:tcW w:w="577"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65"/>
              <w:jc w:val="center"/>
              <w:rPr>
                <w:sz w:val="28"/>
                <w:szCs w:val="28"/>
              </w:rPr>
            </w:pPr>
            <w:r>
              <w:rPr>
                <w:sz w:val="28"/>
                <w:szCs w:val="28"/>
              </w:rPr>
              <w:t>2022</w:t>
            </w:r>
          </w:p>
        </w:tc>
        <w:tc>
          <w:tcPr>
            <w:tcW w:w="586" w:type="pct"/>
            <w:gridSpan w:val="2"/>
            <w:tcBorders>
              <w:top w:val="single" w:sz="18" w:space="0" w:color="auto"/>
              <w:left w:val="single" w:sz="4" w:space="0" w:color="auto"/>
              <w:bottom w:val="single" w:sz="18" w:space="0" w:color="auto"/>
              <w:right w:val="single" w:sz="4" w:space="0" w:color="auto"/>
            </w:tcBorders>
          </w:tcPr>
          <w:p w:rsidR="00F779EF" w:rsidRDefault="00F779EF" w:rsidP="00E33815">
            <w:pPr>
              <w:ind w:firstLine="284"/>
              <w:jc w:val="center"/>
              <w:rPr>
                <w:sz w:val="28"/>
                <w:szCs w:val="28"/>
              </w:rPr>
            </w:pPr>
            <w:r>
              <w:rPr>
                <w:sz w:val="28"/>
                <w:szCs w:val="28"/>
              </w:rPr>
              <w:t>2023</w:t>
            </w:r>
          </w:p>
        </w:tc>
        <w:tc>
          <w:tcPr>
            <w:tcW w:w="444" w:type="pct"/>
            <w:tcBorders>
              <w:top w:val="single" w:sz="18" w:space="0" w:color="auto"/>
              <w:left w:val="single" w:sz="4" w:space="0" w:color="auto"/>
              <w:bottom w:val="single" w:sz="18" w:space="0" w:color="auto"/>
              <w:right w:val="single" w:sz="8" w:space="0" w:color="000000"/>
            </w:tcBorders>
          </w:tcPr>
          <w:p w:rsidR="00F779EF" w:rsidRDefault="00F779EF" w:rsidP="00E33815">
            <w:pPr>
              <w:ind w:firstLine="284"/>
              <w:jc w:val="center"/>
              <w:rPr>
                <w:sz w:val="28"/>
                <w:szCs w:val="28"/>
              </w:rPr>
            </w:pPr>
            <w:r>
              <w:rPr>
                <w:sz w:val="28"/>
                <w:szCs w:val="28"/>
              </w:rPr>
              <w:t>2024</w:t>
            </w:r>
          </w:p>
        </w:tc>
      </w:tr>
      <w:tr w:rsidR="00F779EF" w:rsidRPr="00666973" w:rsidTr="004F5B8E">
        <w:trPr>
          <w:trHeight w:val="554"/>
        </w:trPr>
        <w:tc>
          <w:tcPr>
            <w:tcW w:w="205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4F5B8E">
            <w:pPr>
              <w:ind w:left="154" w:right="211" w:firstLine="284"/>
              <w:rPr>
                <w:b/>
              </w:rPr>
            </w:pPr>
            <w:r>
              <w:t xml:space="preserve">1.Включение в план научнометодической работы мероприятий по вовлечению педагогов в национальную систему профессионального роста педагогических </w:t>
            </w:r>
          </w:p>
        </w:tc>
        <w:tc>
          <w:tcPr>
            <w:tcW w:w="2946" w:type="pct"/>
            <w:gridSpan w:val="9"/>
            <w:tcBorders>
              <w:top w:val="single" w:sz="18" w:space="0" w:color="auto"/>
              <w:left w:val="single" w:sz="4" w:space="0" w:color="auto"/>
              <w:bottom w:val="single" w:sz="18" w:space="0" w:color="auto"/>
              <w:right w:val="single" w:sz="8" w:space="0" w:color="000000"/>
            </w:tcBorders>
            <w:shd w:val="clear" w:color="auto" w:fill="CCC0D9"/>
          </w:tcPr>
          <w:p w:rsidR="00F779EF" w:rsidRDefault="00F779EF" w:rsidP="00E33815">
            <w:pPr>
              <w:ind w:firstLine="284"/>
              <w:jc w:val="center"/>
              <w:rPr>
                <w:sz w:val="28"/>
                <w:szCs w:val="28"/>
              </w:rPr>
            </w:pPr>
            <w:r>
              <w:t>Доведение доли педагогов вовлеченных в национальную систему профессионального роста педагогических работников до 50%</w:t>
            </w:r>
          </w:p>
        </w:tc>
      </w:tr>
      <w:tr w:rsidR="00F779EF" w:rsidRPr="00666973" w:rsidTr="004F5B8E">
        <w:trPr>
          <w:trHeight w:val="554"/>
        </w:trPr>
        <w:tc>
          <w:tcPr>
            <w:tcW w:w="205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4F5B8E">
            <w:pPr>
              <w:ind w:left="154" w:right="211" w:firstLine="284"/>
              <w:rPr>
                <w:b/>
              </w:rPr>
            </w:pPr>
            <w:r>
              <w:t>2.Проведение просветительской работы среди педагогов по вопросам добровольной независимой оценки квалификации</w:t>
            </w:r>
          </w:p>
        </w:tc>
        <w:tc>
          <w:tcPr>
            <w:tcW w:w="2946" w:type="pct"/>
            <w:gridSpan w:val="9"/>
            <w:tcBorders>
              <w:top w:val="single" w:sz="18" w:space="0" w:color="auto"/>
              <w:left w:val="single" w:sz="4" w:space="0" w:color="auto"/>
              <w:bottom w:val="single" w:sz="18" w:space="0" w:color="auto"/>
              <w:right w:val="single" w:sz="8" w:space="0" w:color="000000"/>
            </w:tcBorders>
            <w:shd w:val="clear" w:color="auto" w:fill="CCC0D9"/>
          </w:tcPr>
          <w:p w:rsidR="00F779EF" w:rsidRDefault="00F779EF" w:rsidP="004F5B8E">
            <w:pPr>
              <w:ind w:firstLine="284"/>
              <w:jc w:val="center"/>
              <w:rPr>
                <w:sz w:val="28"/>
                <w:szCs w:val="28"/>
              </w:rPr>
            </w:pPr>
            <w:r>
              <w:t>Доведение доли педагогов вовлеченных в национальную систему профессионального роста педагогических работников до 10%.</w:t>
            </w:r>
          </w:p>
        </w:tc>
      </w:tr>
      <w:tr w:rsidR="00F779EF" w:rsidRPr="00666973" w:rsidTr="004F5B8E">
        <w:trPr>
          <w:trHeight w:val="554"/>
        </w:trPr>
        <w:tc>
          <w:tcPr>
            <w:tcW w:w="2054" w:type="pct"/>
            <w:gridSpan w:val="2"/>
            <w:tcBorders>
              <w:top w:val="single" w:sz="18" w:space="0" w:color="auto"/>
              <w:left w:val="single" w:sz="8" w:space="0" w:color="000000"/>
              <w:bottom w:val="single" w:sz="18" w:space="0" w:color="auto"/>
              <w:right w:val="single" w:sz="4" w:space="0" w:color="auto"/>
            </w:tcBorders>
            <w:tcMar>
              <w:top w:w="1" w:type="dxa"/>
              <w:left w:w="8" w:type="dxa"/>
              <w:bottom w:w="0" w:type="dxa"/>
              <w:right w:w="8" w:type="dxa"/>
            </w:tcMar>
          </w:tcPr>
          <w:p w:rsidR="00F779EF" w:rsidRPr="00E33DBB" w:rsidRDefault="00F779EF" w:rsidP="004F5B8E">
            <w:pPr>
              <w:ind w:left="154" w:right="211" w:firstLine="284"/>
              <w:rPr>
                <w:b/>
              </w:rPr>
            </w:pPr>
            <w:r>
              <w:t>3.Внесение изменений в нормативные документы ОУ, обеспечивающие прохождение добровольной независимой оценки квалификации</w:t>
            </w:r>
          </w:p>
        </w:tc>
        <w:tc>
          <w:tcPr>
            <w:tcW w:w="1339" w:type="pct"/>
            <w:gridSpan w:val="4"/>
            <w:tcBorders>
              <w:top w:val="single" w:sz="18" w:space="0" w:color="auto"/>
              <w:left w:val="single" w:sz="4" w:space="0" w:color="auto"/>
              <w:bottom w:val="single" w:sz="18" w:space="0" w:color="auto"/>
              <w:right w:val="single" w:sz="4" w:space="0" w:color="auto"/>
            </w:tcBorders>
            <w:shd w:val="clear" w:color="auto" w:fill="CCC0D9"/>
          </w:tcPr>
          <w:p w:rsidR="00F779EF" w:rsidRDefault="00F779EF" w:rsidP="00E33815">
            <w:pPr>
              <w:ind w:firstLine="546"/>
              <w:jc w:val="center"/>
              <w:rPr>
                <w:sz w:val="28"/>
                <w:szCs w:val="28"/>
              </w:rPr>
            </w:pPr>
            <w:r>
              <w:t>Изменения в нормативных документах</w:t>
            </w:r>
          </w:p>
        </w:tc>
        <w:tc>
          <w:tcPr>
            <w:tcW w:w="1607" w:type="pct"/>
            <w:gridSpan w:val="5"/>
            <w:tcBorders>
              <w:top w:val="single" w:sz="18" w:space="0" w:color="auto"/>
              <w:left w:val="single" w:sz="4" w:space="0" w:color="auto"/>
              <w:bottom w:val="single" w:sz="18" w:space="0" w:color="auto"/>
              <w:right w:val="single" w:sz="8" w:space="0" w:color="000000"/>
            </w:tcBorders>
            <w:shd w:val="clear" w:color="auto" w:fill="FFFFFF"/>
          </w:tcPr>
          <w:p w:rsidR="00F779EF" w:rsidRDefault="00F779EF" w:rsidP="00E33815">
            <w:pPr>
              <w:ind w:firstLine="284"/>
              <w:jc w:val="center"/>
              <w:rPr>
                <w:sz w:val="28"/>
                <w:szCs w:val="28"/>
              </w:rPr>
            </w:pPr>
          </w:p>
        </w:tc>
      </w:tr>
      <w:tr w:rsidR="00F779EF" w:rsidRPr="00666973" w:rsidTr="00E33815">
        <w:trPr>
          <w:trHeight w:val="554"/>
        </w:trPr>
        <w:tc>
          <w:tcPr>
            <w:tcW w:w="2054" w:type="pct"/>
            <w:gridSpan w:val="2"/>
            <w:vMerge w:val="restart"/>
            <w:tcBorders>
              <w:top w:val="single" w:sz="18" w:space="0" w:color="auto"/>
              <w:left w:val="single" w:sz="8" w:space="0" w:color="000000"/>
              <w:right w:val="single" w:sz="18" w:space="0" w:color="auto"/>
            </w:tcBorders>
            <w:tcMar>
              <w:top w:w="1" w:type="dxa"/>
              <w:left w:w="8" w:type="dxa"/>
              <w:bottom w:w="0" w:type="dxa"/>
              <w:right w:w="8" w:type="dxa"/>
            </w:tcMar>
          </w:tcPr>
          <w:p w:rsidR="00F779EF" w:rsidRPr="00460DB5" w:rsidRDefault="00F779EF" w:rsidP="00E33815">
            <w:pPr>
              <w:pStyle w:val="ListParagraph"/>
              <w:ind w:left="134" w:right="72" w:firstLine="567"/>
              <w:rPr>
                <w:b/>
              </w:rPr>
            </w:pPr>
            <w:r w:rsidRPr="00460DB5">
              <w:rPr>
                <w:b/>
              </w:rPr>
              <w:t>Объем ресурсов, выделяемых на реализацию проекта</w:t>
            </w:r>
          </w:p>
        </w:tc>
        <w:tc>
          <w:tcPr>
            <w:tcW w:w="2946" w:type="pct"/>
            <w:gridSpan w:val="9"/>
            <w:tcBorders>
              <w:top w:val="single" w:sz="8" w:space="0" w:color="000000"/>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Источники, объем и вид ресурсов</w:t>
            </w:r>
          </w:p>
        </w:tc>
      </w:tr>
      <w:tr w:rsidR="00F779EF" w:rsidRPr="00666973" w:rsidTr="00E33815">
        <w:trPr>
          <w:trHeight w:val="554"/>
        </w:trPr>
        <w:tc>
          <w:tcPr>
            <w:tcW w:w="2054" w:type="pct"/>
            <w:gridSpan w:val="2"/>
            <w:vMerge/>
            <w:tcBorders>
              <w:left w:val="single" w:sz="8" w:space="0" w:color="000000"/>
              <w:bottom w:val="single" w:sz="8" w:space="0" w:color="000000"/>
              <w:right w:val="single" w:sz="18" w:space="0" w:color="auto"/>
            </w:tcBorders>
            <w:tcMar>
              <w:top w:w="1" w:type="dxa"/>
              <w:left w:w="8" w:type="dxa"/>
              <w:bottom w:w="0" w:type="dxa"/>
              <w:right w:w="8" w:type="dxa"/>
            </w:tcMar>
          </w:tcPr>
          <w:p w:rsidR="00F779EF" w:rsidRDefault="00F779EF" w:rsidP="00E33815">
            <w:pPr>
              <w:pStyle w:val="ListParagraph"/>
              <w:ind w:left="134" w:right="72" w:firstLine="567"/>
            </w:pPr>
          </w:p>
        </w:tc>
        <w:tc>
          <w:tcPr>
            <w:tcW w:w="2946" w:type="pct"/>
            <w:gridSpan w:val="9"/>
            <w:tcBorders>
              <w:top w:val="single" w:sz="18" w:space="0" w:color="auto"/>
              <w:left w:val="single" w:sz="18" w:space="0" w:color="auto"/>
              <w:bottom w:val="single" w:sz="18" w:space="0" w:color="auto"/>
              <w:right w:val="single" w:sz="8" w:space="0" w:color="000000"/>
            </w:tcBorders>
            <w:shd w:val="clear" w:color="auto" w:fill="FFFFFF"/>
          </w:tcPr>
          <w:p w:rsidR="00F779EF" w:rsidRDefault="00F779EF" w:rsidP="00E33815">
            <w:pPr>
              <w:ind w:firstLine="284"/>
              <w:jc w:val="center"/>
            </w:pPr>
            <w:r>
              <w:t>В рамках ежегодной субвенции из регионального бюджета на выполнение утвержденного государственного задания</w:t>
            </w:r>
          </w:p>
        </w:tc>
      </w:tr>
    </w:tbl>
    <w:p w:rsidR="00F779EF" w:rsidRDefault="00F779EF" w:rsidP="00E33815">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p w:rsidR="00F779EF" w:rsidRDefault="00F779EF" w:rsidP="00151ABE">
      <w:pPr>
        <w:pStyle w:val="ListParagraph"/>
        <w:ind w:left="1938"/>
        <w:jc w:val="center"/>
        <w:rPr>
          <w:sz w:val="28"/>
          <w:szCs w:val="28"/>
        </w:rPr>
      </w:pPr>
    </w:p>
    <w:sectPr w:rsidR="00F779EF" w:rsidSect="00613E3C">
      <w:pgSz w:w="11906" w:h="16838"/>
      <w:pgMar w:top="1134" w:right="84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E6"/>
    <w:multiLevelType w:val="multilevel"/>
    <w:tmpl w:val="E440EBA6"/>
    <w:lvl w:ilvl="0">
      <w:start w:val="6"/>
      <w:numFmt w:val="decimal"/>
      <w:lvlText w:val="%1."/>
      <w:lvlJc w:val="left"/>
      <w:pPr>
        <w:ind w:left="1068" w:hanging="360"/>
      </w:pPr>
      <w:rPr>
        <w:rFonts w:cs="Times New Roman" w:hint="default"/>
      </w:rPr>
    </w:lvl>
    <w:lvl w:ilvl="1">
      <w:start w:val="3"/>
      <w:numFmt w:val="decimal"/>
      <w:isLgl/>
      <w:lvlText w:val="%1.%2."/>
      <w:lvlJc w:val="left"/>
      <w:pPr>
        <w:ind w:left="1938" w:hanging="1230"/>
      </w:pPr>
      <w:rPr>
        <w:rFonts w:cs="Times New Roman" w:hint="default"/>
      </w:rPr>
    </w:lvl>
    <w:lvl w:ilvl="2">
      <w:start w:val="1"/>
      <w:numFmt w:val="decimal"/>
      <w:isLgl/>
      <w:lvlText w:val="%1.%2.%3."/>
      <w:lvlJc w:val="left"/>
      <w:pPr>
        <w:ind w:left="1938" w:hanging="1230"/>
      </w:pPr>
      <w:rPr>
        <w:rFonts w:cs="Times New Roman" w:hint="default"/>
      </w:rPr>
    </w:lvl>
    <w:lvl w:ilvl="3">
      <w:start w:val="1"/>
      <w:numFmt w:val="decimal"/>
      <w:isLgl/>
      <w:lvlText w:val="%1.%2.%3.%4."/>
      <w:lvlJc w:val="left"/>
      <w:pPr>
        <w:ind w:left="1938" w:hanging="1230"/>
      </w:pPr>
      <w:rPr>
        <w:rFonts w:cs="Times New Roman" w:hint="default"/>
      </w:rPr>
    </w:lvl>
    <w:lvl w:ilvl="4">
      <w:start w:val="1"/>
      <w:numFmt w:val="decimal"/>
      <w:isLgl/>
      <w:lvlText w:val="%1.%2.%3.%4.%5."/>
      <w:lvlJc w:val="left"/>
      <w:pPr>
        <w:ind w:left="1938" w:hanging="123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2214AE0"/>
    <w:multiLevelType w:val="hybridMultilevel"/>
    <w:tmpl w:val="61A09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01F0F"/>
    <w:multiLevelType w:val="hybridMultilevel"/>
    <w:tmpl w:val="832EE3F4"/>
    <w:lvl w:ilvl="0" w:tplc="461C0E36">
      <w:start w:val="1"/>
      <w:numFmt w:val="decimal"/>
      <w:lvlText w:val="%1."/>
      <w:lvlJc w:val="left"/>
      <w:pPr>
        <w:ind w:left="1429" w:hanging="360"/>
      </w:pPr>
      <w:rPr>
        <w:rFonts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AF2AD1"/>
    <w:multiLevelType w:val="hybridMultilevel"/>
    <w:tmpl w:val="AD02CD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ED10C7"/>
    <w:multiLevelType w:val="hybridMultilevel"/>
    <w:tmpl w:val="1B9447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0134E0"/>
    <w:multiLevelType w:val="hybridMultilevel"/>
    <w:tmpl w:val="6D2A6E72"/>
    <w:lvl w:ilvl="0" w:tplc="63F649C8">
      <w:start w:val="1"/>
      <w:numFmt w:val="decimal"/>
      <w:lvlText w:val="%1."/>
      <w:lvlJc w:val="left"/>
      <w:pPr>
        <w:tabs>
          <w:tab w:val="num" w:pos="720"/>
        </w:tabs>
        <w:ind w:left="720" w:hanging="360"/>
      </w:pPr>
      <w:rPr>
        <w:rFonts w:cs="Times New Roman"/>
      </w:rPr>
    </w:lvl>
    <w:lvl w:ilvl="1" w:tplc="15967D66" w:tentative="1">
      <w:start w:val="1"/>
      <w:numFmt w:val="decimal"/>
      <w:lvlText w:val="%2."/>
      <w:lvlJc w:val="left"/>
      <w:pPr>
        <w:tabs>
          <w:tab w:val="num" w:pos="1440"/>
        </w:tabs>
        <w:ind w:left="1440" w:hanging="360"/>
      </w:pPr>
      <w:rPr>
        <w:rFonts w:cs="Times New Roman"/>
      </w:rPr>
    </w:lvl>
    <w:lvl w:ilvl="2" w:tplc="5878677E" w:tentative="1">
      <w:start w:val="1"/>
      <w:numFmt w:val="decimal"/>
      <w:lvlText w:val="%3."/>
      <w:lvlJc w:val="left"/>
      <w:pPr>
        <w:tabs>
          <w:tab w:val="num" w:pos="2160"/>
        </w:tabs>
        <w:ind w:left="2160" w:hanging="360"/>
      </w:pPr>
      <w:rPr>
        <w:rFonts w:cs="Times New Roman"/>
      </w:rPr>
    </w:lvl>
    <w:lvl w:ilvl="3" w:tplc="C150D35C" w:tentative="1">
      <w:start w:val="1"/>
      <w:numFmt w:val="decimal"/>
      <w:lvlText w:val="%4."/>
      <w:lvlJc w:val="left"/>
      <w:pPr>
        <w:tabs>
          <w:tab w:val="num" w:pos="2880"/>
        </w:tabs>
        <w:ind w:left="2880" w:hanging="360"/>
      </w:pPr>
      <w:rPr>
        <w:rFonts w:cs="Times New Roman"/>
      </w:rPr>
    </w:lvl>
    <w:lvl w:ilvl="4" w:tplc="2D4E7E12" w:tentative="1">
      <w:start w:val="1"/>
      <w:numFmt w:val="decimal"/>
      <w:lvlText w:val="%5."/>
      <w:lvlJc w:val="left"/>
      <w:pPr>
        <w:tabs>
          <w:tab w:val="num" w:pos="3600"/>
        </w:tabs>
        <w:ind w:left="3600" w:hanging="360"/>
      </w:pPr>
      <w:rPr>
        <w:rFonts w:cs="Times New Roman"/>
      </w:rPr>
    </w:lvl>
    <w:lvl w:ilvl="5" w:tplc="14E03C14" w:tentative="1">
      <w:start w:val="1"/>
      <w:numFmt w:val="decimal"/>
      <w:lvlText w:val="%6."/>
      <w:lvlJc w:val="left"/>
      <w:pPr>
        <w:tabs>
          <w:tab w:val="num" w:pos="4320"/>
        </w:tabs>
        <w:ind w:left="4320" w:hanging="360"/>
      </w:pPr>
      <w:rPr>
        <w:rFonts w:cs="Times New Roman"/>
      </w:rPr>
    </w:lvl>
    <w:lvl w:ilvl="6" w:tplc="46023F9A" w:tentative="1">
      <w:start w:val="1"/>
      <w:numFmt w:val="decimal"/>
      <w:lvlText w:val="%7."/>
      <w:lvlJc w:val="left"/>
      <w:pPr>
        <w:tabs>
          <w:tab w:val="num" w:pos="5040"/>
        </w:tabs>
        <w:ind w:left="5040" w:hanging="360"/>
      </w:pPr>
      <w:rPr>
        <w:rFonts w:cs="Times New Roman"/>
      </w:rPr>
    </w:lvl>
    <w:lvl w:ilvl="7" w:tplc="6644D3EA" w:tentative="1">
      <w:start w:val="1"/>
      <w:numFmt w:val="decimal"/>
      <w:lvlText w:val="%8."/>
      <w:lvlJc w:val="left"/>
      <w:pPr>
        <w:tabs>
          <w:tab w:val="num" w:pos="5760"/>
        </w:tabs>
        <w:ind w:left="5760" w:hanging="360"/>
      </w:pPr>
      <w:rPr>
        <w:rFonts w:cs="Times New Roman"/>
      </w:rPr>
    </w:lvl>
    <w:lvl w:ilvl="8" w:tplc="63C26BA2" w:tentative="1">
      <w:start w:val="1"/>
      <w:numFmt w:val="decimal"/>
      <w:lvlText w:val="%9."/>
      <w:lvlJc w:val="left"/>
      <w:pPr>
        <w:tabs>
          <w:tab w:val="num" w:pos="6480"/>
        </w:tabs>
        <w:ind w:left="6480" w:hanging="360"/>
      </w:pPr>
      <w:rPr>
        <w:rFonts w:cs="Times New Roman"/>
      </w:rPr>
    </w:lvl>
  </w:abstractNum>
  <w:abstractNum w:abstractNumId="6">
    <w:nsid w:val="16BD09DC"/>
    <w:multiLevelType w:val="multilevel"/>
    <w:tmpl w:val="C4EADDA0"/>
    <w:lvl w:ilvl="0">
      <w:start w:val="3"/>
      <w:numFmt w:val="decimal"/>
      <w:lvlText w:val="%1."/>
      <w:lvlJc w:val="left"/>
      <w:pPr>
        <w:ind w:left="450" w:hanging="45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1D087BB5"/>
    <w:multiLevelType w:val="hybridMultilevel"/>
    <w:tmpl w:val="70DE5426"/>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8">
    <w:nsid w:val="25F97BA9"/>
    <w:multiLevelType w:val="hybridMultilevel"/>
    <w:tmpl w:val="6994C02E"/>
    <w:lvl w:ilvl="0" w:tplc="5A2E157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82F3ECF"/>
    <w:multiLevelType w:val="hybridMultilevel"/>
    <w:tmpl w:val="D7AA1980"/>
    <w:lvl w:ilvl="0" w:tplc="AFE8E57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F34861"/>
    <w:multiLevelType w:val="hybridMultilevel"/>
    <w:tmpl w:val="832EE3F4"/>
    <w:lvl w:ilvl="0" w:tplc="461C0E36">
      <w:start w:val="1"/>
      <w:numFmt w:val="decimal"/>
      <w:lvlText w:val="%1."/>
      <w:lvlJc w:val="left"/>
      <w:pPr>
        <w:ind w:left="1429" w:hanging="360"/>
      </w:pPr>
      <w:rPr>
        <w:rFonts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C135283"/>
    <w:multiLevelType w:val="hybridMultilevel"/>
    <w:tmpl w:val="48C06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130EEE"/>
    <w:multiLevelType w:val="multilevel"/>
    <w:tmpl w:val="C4EADDA0"/>
    <w:lvl w:ilvl="0">
      <w:start w:val="3"/>
      <w:numFmt w:val="decimal"/>
      <w:lvlText w:val="%1."/>
      <w:lvlJc w:val="left"/>
      <w:pPr>
        <w:ind w:left="450" w:hanging="45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40927570"/>
    <w:multiLevelType w:val="hybridMultilevel"/>
    <w:tmpl w:val="B24CBDDC"/>
    <w:lvl w:ilvl="0" w:tplc="8EA860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CF25E3"/>
    <w:multiLevelType w:val="hybridMultilevel"/>
    <w:tmpl w:val="832EE3F4"/>
    <w:lvl w:ilvl="0" w:tplc="461C0E36">
      <w:start w:val="1"/>
      <w:numFmt w:val="decimal"/>
      <w:lvlText w:val="%1."/>
      <w:lvlJc w:val="left"/>
      <w:pPr>
        <w:ind w:left="1429" w:hanging="360"/>
      </w:pPr>
      <w:rPr>
        <w:rFonts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8951558"/>
    <w:multiLevelType w:val="hybridMultilevel"/>
    <w:tmpl w:val="6636B2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8B56262"/>
    <w:multiLevelType w:val="hybridMultilevel"/>
    <w:tmpl w:val="D470737E"/>
    <w:lvl w:ilvl="0" w:tplc="0419000F">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9D516D5"/>
    <w:multiLevelType w:val="hybridMultilevel"/>
    <w:tmpl w:val="44C6CA2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7E0E6C"/>
    <w:multiLevelType w:val="hybridMultilevel"/>
    <w:tmpl w:val="DBDE92FE"/>
    <w:lvl w:ilvl="0" w:tplc="556CA7F4">
      <w:start w:val="1"/>
      <w:numFmt w:val="decimal"/>
      <w:suff w:val="nothing"/>
      <w:lvlText w:val="%1."/>
      <w:lvlJc w:val="left"/>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5FEA6DC4"/>
    <w:multiLevelType w:val="hybridMultilevel"/>
    <w:tmpl w:val="9356B1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097508D"/>
    <w:multiLevelType w:val="hybridMultilevel"/>
    <w:tmpl w:val="D21C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0D3D61"/>
    <w:multiLevelType w:val="hybridMultilevel"/>
    <w:tmpl w:val="AA38B2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39E7779"/>
    <w:multiLevelType w:val="hybridMultilevel"/>
    <w:tmpl w:val="54EC3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20105E"/>
    <w:multiLevelType w:val="multilevel"/>
    <w:tmpl w:val="6408199C"/>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4">
    <w:nsid w:val="6F4A3CAC"/>
    <w:multiLevelType w:val="hybridMultilevel"/>
    <w:tmpl w:val="BB10FF98"/>
    <w:lvl w:ilvl="0" w:tplc="DA5A59EA">
      <w:numFmt w:val="bullet"/>
      <w:lvlText w:val="•"/>
      <w:lvlJc w:val="left"/>
      <w:pPr>
        <w:ind w:left="1548" w:hanging="84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FB8456C"/>
    <w:multiLevelType w:val="hybridMultilevel"/>
    <w:tmpl w:val="D470737E"/>
    <w:lvl w:ilvl="0" w:tplc="0419000F">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0441EDC"/>
    <w:multiLevelType w:val="hybridMultilevel"/>
    <w:tmpl w:val="D7160470"/>
    <w:lvl w:ilvl="0" w:tplc="8A30D5E6">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C34703"/>
    <w:multiLevelType w:val="multilevel"/>
    <w:tmpl w:val="AC9C6CDA"/>
    <w:lvl w:ilvl="0">
      <w:start w:val="1"/>
      <w:numFmt w:val="decimal"/>
      <w:lvlText w:val="%1."/>
      <w:lvlJc w:val="left"/>
      <w:pPr>
        <w:ind w:left="1068" w:hanging="360"/>
      </w:pPr>
      <w:rPr>
        <w:rFonts w:cs="Times New Roman" w:hint="default"/>
      </w:rPr>
    </w:lvl>
    <w:lvl w:ilvl="1">
      <w:start w:val="3"/>
      <w:numFmt w:val="decimal"/>
      <w:isLgl/>
      <w:lvlText w:val="%1.%2."/>
      <w:lvlJc w:val="left"/>
      <w:pPr>
        <w:ind w:left="1938" w:hanging="1230"/>
      </w:pPr>
      <w:rPr>
        <w:rFonts w:cs="Times New Roman" w:hint="default"/>
      </w:rPr>
    </w:lvl>
    <w:lvl w:ilvl="2">
      <w:start w:val="1"/>
      <w:numFmt w:val="decimal"/>
      <w:isLgl/>
      <w:lvlText w:val="%1.%2.%3."/>
      <w:lvlJc w:val="left"/>
      <w:pPr>
        <w:ind w:left="1938" w:hanging="1230"/>
      </w:pPr>
      <w:rPr>
        <w:rFonts w:cs="Times New Roman" w:hint="default"/>
      </w:rPr>
    </w:lvl>
    <w:lvl w:ilvl="3">
      <w:start w:val="1"/>
      <w:numFmt w:val="decimal"/>
      <w:isLgl/>
      <w:lvlText w:val="%1.%2.%3.%4."/>
      <w:lvlJc w:val="left"/>
      <w:pPr>
        <w:ind w:left="1938" w:hanging="1230"/>
      </w:pPr>
      <w:rPr>
        <w:rFonts w:cs="Times New Roman" w:hint="default"/>
      </w:rPr>
    </w:lvl>
    <w:lvl w:ilvl="4">
      <w:start w:val="1"/>
      <w:numFmt w:val="decimal"/>
      <w:isLgl/>
      <w:lvlText w:val="%1.%2.%3.%4.%5."/>
      <w:lvlJc w:val="left"/>
      <w:pPr>
        <w:ind w:left="1938" w:hanging="123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8">
    <w:nsid w:val="7E1967E2"/>
    <w:multiLevelType w:val="multilevel"/>
    <w:tmpl w:val="E83C084E"/>
    <w:lvl w:ilvl="0">
      <w:start w:val="7"/>
      <w:numFmt w:val="decimal"/>
      <w:lvlText w:val="%1."/>
      <w:lvlJc w:val="left"/>
      <w:pPr>
        <w:ind w:left="450" w:hanging="45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7F1521D9"/>
    <w:multiLevelType w:val="hybridMultilevel"/>
    <w:tmpl w:val="A35A57CA"/>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23"/>
  </w:num>
  <w:num w:numId="2">
    <w:abstractNumId w:val="6"/>
  </w:num>
  <w:num w:numId="3">
    <w:abstractNumId w:val="18"/>
  </w:num>
  <w:num w:numId="4">
    <w:abstractNumId w:val="27"/>
  </w:num>
  <w:num w:numId="5">
    <w:abstractNumId w:val="1"/>
  </w:num>
  <w:num w:numId="6">
    <w:abstractNumId w:val="19"/>
  </w:num>
  <w:num w:numId="7">
    <w:abstractNumId w:val="20"/>
  </w:num>
  <w:num w:numId="8">
    <w:abstractNumId w:val="3"/>
  </w:num>
  <w:num w:numId="9">
    <w:abstractNumId w:val="7"/>
  </w:num>
  <w:num w:numId="10">
    <w:abstractNumId w:val="29"/>
  </w:num>
  <w:num w:numId="11">
    <w:abstractNumId w:val="11"/>
  </w:num>
  <w:num w:numId="12">
    <w:abstractNumId w:val="24"/>
  </w:num>
  <w:num w:numId="13">
    <w:abstractNumId w:val="21"/>
  </w:num>
  <w:num w:numId="14">
    <w:abstractNumId w:val="8"/>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9"/>
  </w:num>
  <w:num w:numId="24">
    <w:abstractNumId w:val="17"/>
  </w:num>
  <w:num w:numId="25">
    <w:abstractNumId w:val="0"/>
  </w:num>
  <w:num w:numId="26">
    <w:abstractNumId w:val="25"/>
  </w:num>
  <w:num w:numId="27">
    <w:abstractNumId w:val="16"/>
  </w:num>
  <w:num w:numId="28">
    <w:abstractNumId w:val="14"/>
  </w:num>
  <w:num w:numId="29">
    <w:abstractNumId w:val="2"/>
  </w:num>
  <w:num w:numId="30">
    <w:abstractNumId w:val="10"/>
  </w:num>
  <w:num w:numId="31">
    <w:abstractNumId w:val="12"/>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23F"/>
    <w:rsid w:val="0001032D"/>
    <w:rsid w:val="000144EE"/>
    <w:rsid w:val="000361F8"/>
    <w:rsid w:val="000434E4"/>
    <w:rsid w:val="0004424A"/>
    <w:rsid w:val="000457D5"/>
    <w:rsid w:val="000609CE"/>
    <w:rsid w:val="00064504"/>
    <w:rsid w:val="00097CE6"/>
    <w:rsid w:val="000C50C6"/>
    <w:rsid w:val="000D5B4D"/>
    <w:rsid w:val="000E3DA4"/>
    <w:rsid w:val="00151ABE"/>
    <w:rsid w:val="00177668"/>
    <w:rsid w:val="001A48AB"/>
    <w:rsid w:val="001B06D7"/>
    <w:rsid w:val="001C6BF2"/>
    <w:rsid w:val="001D5879"/>
    <w:rsid w:val="001F265E"/>
    <w:rsid w:val="002255BF"/>
    <w:rsid w:val="002264A0"/>
    <w:rsid w:val="00250737"/>
    <w:rsid w:val="0029185D"/>
    <w:rsid w:val="0029791B"/>
    <w:rsid w:val="002A0C48"/>
    <w:rsid w:val="002A43B5"/>
    <w:rsid w:val="002B6DF9"/>
    <w:rsid w:val="002D4F98"/>
    <w:rsid w:val="002E15DF"/>
    <w:rsid w:val="002F680E"/>
    <w:rsid w:val="003065CC"/>
    <w:rsid w:val="00310477"/>
    <w:rsid w:val="0031430B"/>
    <w:rsid w:val="003376E5"/>
    <w:rsid w:val="00344CE6"/>
    <w:rsid w:val="003A3772"/>
    <w:rsid w:val="003A4C89"/>
    <w:rsid w:val="004276B0"/>
    <w:rsid w:val="00433A91"/>
    <w:rsid w:val="0044447F"/>
    <w:rsid w:val="00460DB5"/>
    <w:rsid w:val="004A0DF9"/>
    <w:rsid w:val="004D4053"/>
    <w:rsid w:val="004F5B8E"/>
    <w:rsid w:val="005614C5"/>
    <w:rsid w:val="00564169"/>
    <w:rsid w:val="00567AB6"/>
    <w:rsid w:val="00585D0A"/>
    <w:rsid w:val="005C10CE"/>
    <w:rsid w:val="005E39B9"/>
    <w:rsid w:val="005F4F77"/>
    <w:rsid w:val="00612571"/>
    <w:rsid w:val="00613E3C"/>
    <w:rsid w:val="00644777"/>
    <w:rsid w:val="006529B5"/>
    <w:rsid w:val="00666973"/>
    <w:rsid w:val="006F0D63"/>
    <w:rsid w:val="0073723F"/>
    <w:rsid w:val="0074097C"/>
    <w:rsid w:val="007A1772"/>
    <w:rsid w:val="007B54F9"/>
    <w:rsid w:val="007E323F"/>
    <w:rsid w:val="008033D9"/>
    <w:rsid w:val="00811D72"/>
    <w:rsid w:val="00830773"/>
    <w:rsid w:val="00835007"/>
    <w:rsid w:val="008368B6"/>
    <w:rsid w:val="00873A25"/>
    <w:rsid w:val="00886B96"/>
    <w:rsid w:val="008A69B9"/>
    <w:rsid w:val="008B23C6"/>
    <w:rsid w:val="008B78B7"/>
    <w:rsid w:val="008C1007"/>
    <w:rsid w:val="008C5299"/>
    <w:rsid w:val="008E55AA"/>
    <w:rsid w:val="00906E16"/>
    <w:rsid w:val="00915C7D"/>
    <w:rsid w:val="00926B17"/>
    <w:rsid w:val="00933233"/>
    <w:rsid w:val="00953CFA"/>
    <w:rsid w:val="009749D3"/>
    <w:rsid w:val="00995217"/>
    <w:rsid w:val="009A37C1"/>
    <w:rsid w:val="00A60EDC"/>
    <w:rsid w:val="00A87A49"/>
    <w:rsid w:val="00A97582"/>
    <w:rsid w:val="00AC1B21"/>
    <w:rsid w:val="00AD19EF"/>
    <w:rsid w:val="00AF17DC"/>
    <w:rsid w:val="00B53CCD"/>
    <w:rsid w:val="00B81FD4"/>
    <w:rsid w:val="00BA0A3E"/>
    <w:rsid w:val="00BD2DC4"/>
    <w:rsid w:val="00BF3200"/>
    <w:rsid w:val="00C234D5"/>
    <w:rsid w:val="00C36EC1"/>
    <w:rsid w:val="00CC1F29"/>
    <w:rsid w:val="00CE2CFE"/>
    <w:rsid w:val="00D15CD1"/>
    <w:rsid w:val="00D566D7"/>
    <w:rsid w:val="00D70B32"/>
    <w:rsid w:val="00D7441D"/>
    <w:rsid w:val="00D757AB"/>
    <w:rsid w:val="00D80DFB"/>
    <w:rsid w:val="00D82851"/>
    <w:rsid w:val="00D83D56"/>
    <w:rsid w:val="00DB4463"/>
    <w:rsid w:val="00DD377E"/>
    <w:rsid w:val="00DD4994"/>
    <w:rsid w:val="00DF3CAA"/>
    <w:rsid w:val="00E33815"/>
    <w:rsid w:val="00E33DBB"/>
    <w:rsid w:val="00E45C79"/>
    <w:rsid w:val="00E9064B"/>
    <w:rsid w:val="00EF2E5E"/>
    <w:rsid w:val="00F12B84"/>
    <w:rsid w:val="00F30F62"/>
    <w:rsid w:val="00F36B41"/>
    <w:rsid w:val="00F660FF"/>
    <w:rsid w:val="00F779EF"/>
    <w:rsid w:val="00F84FCD"/>
    <w:rsid w:val="00F92A42"/>
    <w:rsid w:val="00FA18B1"/>
    <w:rsid w:val="00FB2249"/>
    <w:rsid w:val="00FB32F4"/>
    <w:rsid w:val="00FD6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3F"/>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15DF"/>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2E15D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73723F"/>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5DF"/>
    <w:rPr>
      <w:rFonts w:ascii="Cambria" w:hAnsi="Cambria" w:cs="Times New Roman"/>
      <w:b/>
      <w:bCs/>
      <w:color w:val="365F91"/>
      <w:sz w:val="28"/>
      <w:szCs w:val="28"/>
      <w:lang w:eastAsia="ru-RU"/>
    </w:rPr>
  </w:style>
  <w:style w:type="character" w:customStyle="1" w:styleId="Heading3Char">
    <w:name w:val="Heading 3 Char"/>
    <w:basedOn w:val="DefaultParagraphFont"/>
    <w:link w:val="Heading3"/>
    <w:uiPriority w:val="99"/>
    <w:semiHidden/>
    <w:locked/>
    <w:rsid w:val="002E15DF"/>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73723F"/>
    <w:rPr>
      <w:rFonts w:ascii="Times New Roman" w:hAnsi="Times New Roman" w:cs="Times New Roman"/>
      <w:b/>
      <w:bCs/>
      <w:sz w:val="24"/>
      <w:szCs w:val="24"/>
      <w:lang w:eastAsia="ru-RU"/>
    </w:rPr>
  </w:style>
  <w:style w:type="character" w:styleId="Hyperlink">
    <w:name w:val="Hyperlink"/>
    <w:basedOn w:val="DefaultParagraphFont"/>
    <w:uiPriority w:val="99"/>
    <w:semiHidden/>
    <w:rsid w:val="0073723F"/>
    <w:rPr>
      <w:rFonts w:cs="Times New Roman"/>
      <w:color w:val="0000FF"/>
      <w:u w:val="single"/>
    </w:rPr>
  </w:style>
  <w:style w:type="paragraph" w:styleId="ListParagraph">
    <w:name w:val="List Paragraph"/>
    <w:basedOn w:val="Normal"/>
    <w:uiPriority w:val="99"/>
    <w:qFormat/>
    <w:rsid w:val="008368B6"/>
    <w:pPr>
      <w:ind w:left="720"/>
      <w:contextualSpacing/>
    </w:pPr>
  </w:style>
  <w:style w:type="table" w:styleId="TableGrid">
    <w:name w:val="Table Grid"/>
    <w:basedOn w:val="TableNormal"/>
    <w:uiPriority w:val="99"/>
    <w:rsid w:val="008B78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E15DF"/>
    <w:pPr>
      <w:widowControl w:val="0"/>
      <w:autoSpaceDE w:val="0"/>
      <w:autoSpaceDN w:val="0"/>
      <w:adjustRightInd w:val="0"/>
    </w:pPr>
    <w:rPr>
      <w:rFonts w:ascii="Arial" w:eastAsia="Times New Roman" w:hAnsi="Arial" w:cs="Arial"/>
      <w:sz w:val="20"/>
      <w:szCs w:val="20"/>
    </w:rPr>
  </w:style>
  <w:style w:type="paragraph" w:styleId="BodyTextIndent">
    <w:name w:val="Body Text Indent"/>
    <w:basedOn w:val="Normal"/>
    <w:link w:val="BodyTextIndentChar"/>
    <w:uiPriority w:val="99"/>
    <w:rsid w:val="002E15DF"/>
    <w:pPr>
      <w:ind w:firstLine="540"/>
      <w:jc w:val="both"/>
    </w:pPr>
    <w:rPr>
      <w:szCs w:val="20"/>
    </w:rPr>
  </w:style>
  <w:style w:type="character" w:customStyle="1" w:styleId="BodyTextIndentChar">
    <w:name w:val="Body Text Indent Char"/>
    <w:basedOn w:val="DefaultParagraphFont"/>
    <w:link w:val="BodyTextIndent"/>
    <w:uiPriority w:val="99"/>
    <w:locked/>
    <w:rsid w:val="002E15DF"/>
    <w:rPr>
      <w:rFonts w:ascii="Times New Roman" w:hAnsi="Times New Roman" w:cs="Times New Roman"/>
      <w:sz w:val="20"/>
      <w:szCs w:val="20"/>
      <w:lang w:eastAsia="ru-RU"/>
    </w:rPr>
  </w:style>
  <w:style w:type="paragraph" w:customStyle="1" w:styleId="western">
    <w:name w:val="western"/>
    <w:basedOn w:val="Normal"/>
    <w:uiPriority w:val="99"/>
    <w:rsid w:val="002E15DF"/>
    <w:pPr>
      <w:tabs>
        <w:tab w:val="num" w:pos="720"/>
      </w:tabs>
    </w:pPr>
  </w:style>
  <w:style w:type="paragraph" w:styleId="BodyText2">
    <w:name w:val="Body Text 2"/>
    <w:basedOn w:val="Normal"/>
    <w:link w:val="BodyText2Char"/>
    <w:uiPriority w:val="99"/>
    <w:semiHidden/>
    <w:rsid w:val="002E15DF"/>
    <w:pPr>
      <w:spacing w:after="120" w:line="480" w:lineRule="auto"/>
    </w:pPr>
    <w:rPr>
      <w:sz w:val="22"/>
      <w:szCs w:val="22"/>
    </w:rPr>
  </w:style>
  <w:style w:type="character" w:customStyle="1" w:styleId="BodyText2Char">
    <w:name w:val="Body Text 2 Char"/>
    <w:basedOn w:val="DefaultParagraphFont"/>
    <w:link w:val="BodyText2"/>
    <w:uiPriority w:val="99"/>
    <w:semiHidden/>
    <w:locked/>
    <w:rsid w:val="002E15DF"/>
    <w:rPr>
      <w:rFonts w:ascii="Times New Roman" w:hAnsi="Times New Roman" w:cs="Times New Roman"/>
      <w:lang w:eastAsia="ru-RU"/>
    </w:rPr>
  </w:style>
  <w:style w:type="paragraph" w:styleId="NormalWeb">
    <w:name w:val="Normal (Web)"/>
    <w:basedOn w:val="Normal"/>
    <w:uiPriority w:val="99"/>
    <w:rsid w:val="002E15DF"/>
    <w:pPr>
      <w:spacing w:before="100" w:beforeAutospacing="1" w:after="100" w:afterAutospacing="1"/>
      <w:jc w:val="both"/>
    </w:pPr>
  </w:style>
  <w:style w:type="paragraph" w:styleId="BalloonText">
    <w:name w:val="Balloon Text"/>
    <w:basedOn w:val="Normal"/>
    <w:link w:val="BalloonTextChar"/>
    <w:uiPriority w:val="99"/>
    <w:semiHidden/>
    <w:rsid w:val="002E1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5DF"/>
    <w:rPr>
      <w:rFonts w:ascii="Tahoma" w:hAnsi="Tahoma" w:cs="Tahoma"/>
      <w:sz w:val="16"/>
      <w:szCs w:val="16"/>
      <w:lang w:eastAsia="ru-RU"/>
    </w:rPr>
  </w:style>
  <w:style w:type="paragraph" w:styleId="NoSpacing">
    <w:name w:val="No Spacing"/>
    <w:link w:val="NoSpacingChar"/>
    <w:uiPriority w:val="99"/>
    <w:qFormat/>
    <w:rsid w:val="002E15DF"/>
    <w:rPr>
      <w:rFonts w:eastAsia="Times New Roman"/>
    </w:rPr>
  </w:style>
  <w:style w:type="paragraph" w:customStyle="1" w:styleId="1">
    <w:name w:val="Обычный1"/>
    <w:uiPriority w:val="99"/>
    <w:rsid w:val="002E15DF"/>
    <w:rPr>
      <w:rFonts w:ascii="Times New Roman" w:eastAsia="Times New Roman" w:hAnsi="Times New Roman"/>
      <w:sz w:val="24"/>
      <w:szCs w:val="20"/>
    </w:rPr>
  </w:style>
  <w:style w:type="paragraph" w:customStyle="1" w:styleId="Default">
    <w:name w:val="Default"/>
    <w:uiPriority w:val="99"/>
    <w:rsid w:val="002E15DF"/>
    <w:pPr>
      <w:autoSpaceDE w:val="0"/>
      <w:autoSpaceDN w:val="0"/>
      <w:adjustRightInd w:val="0"/>
    </w:pPr>
    <w:rPr>
      <w:rFonts w:ascii="Times New Roman" w:hAnsi="Times New Roman"/>
      <w:color w:val="000000"/>
      <w:sz w:val="24"/>
      <w:szCs w:val="24"/>
      <w:lang w:eastAsia="en-US"/>
    </w:rPr>
  </w:style>
  <w:style w:type="character" w:customStyle="1" w:styleId="NoSpacingChar">
    <w:name w:val="No Spacing Char"/>
    <w:basedOn w:val="DefaultParagraphFont"/>
    <w:link w:val="NoSpacing"/>
    <w:uiPriority w:val="99"/>
    <w:locked/>
    <w:rsid w:val="002E15DF"/>
    <w:rPr>
      <w:rFonts w:eastAsia="Times New Roman" w:cs="Times New Roman"/>
      <w:sz w:val="22"/>
      <w:szCs w:val="22"/>
      <w:lang w:val="ru-RU" w:eastAsia="ru-RU" w:bidi="ar-SA"/>
    </w:rPr>
  </w:style>
  <w:style w:type="character" w:styleId="Emphasis">
    <w:name w:val="Emphasis"/>
    <w:basedOn w:val="DefaultParagraphFont"/>
    <w:uiPriority w:val="99"/>
    <w:qFormat/>
    <w:rsid w:val="002E15DF"/>
    <w:rPr>
      <w:rFonts w:cs="Times New Roman"/>
      <w:i/>
      <w:iCs/>
    </w:rPr>
  </w:style>
  <w:style w:type="character" w:customStyle="1" w:styleId="apple-converted-space">
    <w:name w:val="apple-converted-space"/>
    <w:basedOn w:val="DefaultParagraphFont"/>
    <w:uiPriority w:val="99"/>
    <w:rsid w:val="002E15DF"/>
    <w:rPr>
      <w:rFonts w:cs="Times New Roman"/>
    </w:rPr>
  </w:style>
  <w:style w:type="character" w:customStyle="1" w:styleId="extended-textshort">
    <w:name w:val="extended-text__short"/>
    <w:basedOn w:val="DefaultParagraphFont"/>
    <w:uiPriority w:val="99"/>
    <w:rsid w:val="002E15DF"/>
    <w:rPr>
      <w:rFonts w:cs="Times New Roman"/>
    </w:rPr>
  </w:style>
  <w:style w:type="paragraph" w:styleId="Header">
    <w:name w:val="header"/>
    <w:basedOn w:val="Normal"/>
    <w:link w:val="HeaderChar"/>
    <w:uiPriority w:val="99"/>
    <w:semiHidden/>
    <w:rsid w:val="002E15DF"/>
    <w:pPr>
      <w:tabs>
        <w:tab w:val="center" w:pos="4677"/>
        <w:tab w:val="right" w:pos="9355"/>
      </w:tabs>
    </w:pPr>
    <w:rPr>
      <w:sz w:val="22"/>
      <w:szCs w:val="22"/>
    </w:rPr>
  </w:style>
  <w:style w:type="character" w:customStyle="1" w:styleId="HeaderChar">
    <w:name w:val="Header Char"/>
    <w:basedOn w:val="DefaultParagraphFont"/>
    <w:link w:val="Header"/>
    <w:uiPriority w:val="99"/>
    <w:semiHidden/>
    <w:locked/>
    <w:rsid w:val="002E15DF"/>
    <w:rPr>
      <w:rFonts w:ascii="Times New Roman" w:hAnsi="Times New Roman" w:cs="Times New Roman"/>
      <w:lang w:eastAsia="ru-RU"/>
    </w:rPr>
  </w:style>
  <w:style w:type="paragraph" w:styleId="Footer">
    <w:name w:val="footer"/>
    <w:basedOn w:val="Normal"/>
    <w:link w:val="FooterChar"/>
    <w:uiPriority w:val="99"/>
    <w:rsid w:val="002E15DF"/>
    <w:pPr>
      <w:tabs>
        <w:tab w:val="center" w:pos="4677"/>
        <w:tab w:val="right" w:pos="9355"/>
      </w:tabs>
    </w:pPr>
    <w:rPr>
      <w:sz w:val="22"/>
      <w:szCs w:val="22"/>
    </w:rPr>
  </w:style>
  <w:style w:type="character" w:customStyle="1" w:styleId="FooterChar">
    <w:name w:val="Footer Char"/>
    <w:basedOn w:val="DefaultParagraphFont"/>
    <w:link w:val="Footer"/>
    <w:uiPriority w:val="99"/>
    <w:locked/>
    <w:rsid w:val="002E15DF"/>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691300771">
      <w:marLeft w:val="0"/>
      <w:marRight w:val="0"/>
      <w:marTop w:val="0"/>
      <w:marBottom w:val="0"/>
      <w:divBdr>
        <w:top w:val="none" w:sz="0" w:space="0" w:color="auto"/>
        <w:left w:val="none" w:sz="0" w:space="0" w:color="auto"/>
        <w:bottom w:val="none" w:sz="0" w:space="0" w:color="auto"/>
        <w:right w:val="none" w:sz="0" w:space="0" w:color="auto"/>
      </w:divBdr>
    </w:div>
    <w:div w:id="1691300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gon.ucoz.r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2736</TotalTime>
  <Pages>56</Pages>
  <Words>17185</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Морозова</cp:lastModifiedBy>
  <cp:revision>12</cp:revision>
  <cp:lastPrinted>2020-10-14T23:59:00Z</cp:lastPrinted>
  <dcterms:created xsi:type="dcterms:W3CDTF">2020-09-18T02:52:00Z</dcterms:created>
  <dcterms:modified xsi:type="dcterms:W3CDTF">2021-06-17T07:17:00Z</dcterms:modified>
</cp:coreProperties>
</file>